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14" w:rsidRPr="00925414" w:rsidRDefault="00925414" w:rsidP="00925414">
      <w:pPr>
        <w:spacing w:after="165" w:line="240" w:lineRule="auto"/>
        <w:rPr>
          <w:rFonts w:ascii="Arial" w:eastAsia="Times New Roman" w:hAnsi="Arial" w:cs="Arial"/>
          <w:color w:val="293A55"/>
          <w:sz w:val="24"/>
          <w:szCs w:val="24"/>
          <w:lang w:eastAsia="uk-UA"/>
        </w:rPr>
      </w:pPr>
      <w:r>
        <w:rPr>
          <w:rFonts w:ascii="Arial" w:eastAsia="Times New Roman" w:hAnsi="Arial" w:cs="Arial"/>
          <w:noProof/>
          <w:color w:val="293A55"/>
          <w:sz w:val="24"/>
          <w:szCs w:val="24"/>
          <w:lang w:eastAsia="uk-UA"/>
        </w:rPr>
        <mc:AlternateContent>
          <mc:Choice Requires="wps">
            <w:drawing>
              <wp:inline distT="0" distB="0" distL="0" distR="0">
                <wp:extent cx="308610" cy="308610"/>
                <wp:effectExtent l="0" t="0" r="0" b="0"/>
                <wp:docPr id="1" name="Прямоугольник 1"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ips.ligazakon.net/l_flib1.nsf/LookupFiles/TSIGN.GIF/$file/TSIGN.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Weoa9g8DAAAcBgAADgAAAAAAAAAAAAAAAAAuAgAAZHJzL2Uyb0Rv&#10;Yy54bWxQSwECLQAUAAYACAAAACEAmPZsDdkAAAADAQAADwAAAAAAAAAAAAAAAABpBQAAZHJzL2Rv&#10;d25yZXYueG1sUEsFBgAAAAAEAAQA8wAAAG8GAAAAAA==&#10;" filled="f" stroked="f">
                <o:lock v:ext="edit" aspectratio="t"/>
                <w10:anchorlock/>
              </v:rect>
            </w:pict>
          </mc:Fallback>
        </mc:AlternateContent>
      </w:r>
    </w:p>
    <w:p w:rsidR="00925414" w:rsidRPr="00925414" w:rsidRDefault="00925414" w:rsidP="00E16AA3">
      <w:pPr>
        <w:spacing w:before="330" w:after="165" w:line="240" w:lineRule="auto"/>
        <w:jc w:val="center"/>
        <w:outlineLvl w:val="1"/>
        <w:rPr>
          <w:rFonts w:ascii="inherit" w:eastAsia="Times New Roman" w:hAnsi="inherit" w:cs="Arial"/>
          <w:color w:val="293A55"/>
          <w:sz w:val="51"/>
          <w:szCs w:val="51"/>
          <w:lang w:eastAsia="uk-UA"/>
        </w:rPr>
      </w:pPr>
      <w:r w:rsidRPr="00925414">
        <w:rPr>
          <w:rFonts w:ascii="inherit" w:eastAsia="Times New Roman" w:hAnsi="inherit" w:cs="Arial"/>
          <w:b/>
          <w:bCs/>
          <w:color w:val="293A55"/>
          <w:sz w:val="51"/>
          <w:szCs w:val="51"/>
          <w:lang w:eastAsia="uk-UA"/>
        </w:rPr>
        <w:t>КАБІНЕТ МІНІСТРІВ УКРАЇНИ</w:t>
      </w:r>
    </w:p>
    <w:p w:rsidR="00925414" w:rsidRPr="00925414" w:rsidRDefault="00925414" w:rsidP="00E16AA3">
      <w:pPr>
        <w:spacing w:before="330" w:after="165" w:line="240" w:lineRule="auto"/>
        <w:jc w:val="center"/>
        <w:outlineLvl w:val="1"/>
        <w:rPr>
          <w:rFonts w:ascii="inherit" w:eastAsia="Times New Roman" w:hAnsi="inherit" w:cs="Arial"/>
          <w:color w:val="293A55"/>
          <w:sz w:val="51"/>
          <w:szCs w:val="51"/>
          <w:lang w:eastAsia="uk-UA"/>
        </w:rPr>
      </w:pPr>
      <w:r w:rsidRPr="00925414">
        <w:rPr>
          <w:rFonts w:ascii="inherit" w:eastAsia="Times New Roman" w:hAnsi="inherit" w:cs="Arial"/>
          <w:b/>
          <w:bCs/>
          <w:color w:val="293A55"/>
          <w:sz w:val="51"/>
          <w:szCs w:val="51"/>
          <w:lang w:eastAsia="uk-UA"/>
        </w:rPr>
        <w:t>ПОСТАНОВА</w:t>
      </w:r>
    </w:p>
    <w:p w:rsidR="00925414" w:rsidRPr="00925414" w:rsidRDefault="00925414" w:rsidP="00E16AA3">
      <w:pPr>
        <w:spacing w:after="165" w:line="240" w:lineRule="auto"/>
        <w:jc w:val="center"/>
        <w:rPr>
          <w:rFonts w:ascii="Arial" w:eastAsia="Times New Roman" w:hAnsi="Arial" w:cs="Arial"/>
          <w:color w:val="293A55"/>
          <w:sz w:val="24"/>
          <w:szCs w:val="24"/>
          <w:lang w:eastAsia="uk-UA"/>
        </w:rPr>
      </w:pPr>
      <w:r w:rsidRPr="00925414">
        <w:rPr>
          <w:rFonts w:ascii="Arial" w:eastAsia="Times New Roman" w:hAnsi="Arial" w:cs="Arial"/>
          <w:b/>
          <w:bCs/>
          <w:color w:val="293A55"/>
          <w:sz w:val="24"/>
          <w:szCs w:val="24"/>
          <w:lang w:eastAsia="uk-UA"/>
        </w:rPr>
        <w:t>від 24 лютого 2003 р. N 250</w:t>
      </w:r>
    </w:p>
    <w:p w:rsidR="00925414" w:rsidRPr="00925414" w:rsidRDefault="00925414" w:rsidP="00E16AA3">
      <w:pPr>
        <w:spacing w:after="165" w:line="240" w:lineRule="auto"/>
        <w:jc w:val="center"/>
        <w:rPr>
          <w:rFonts w:ascii="Arial" w:eastAsia="Times New Roman" w:hAnsi="Arial" w:cs="Arial"/>
          <w:color w:val="293A55"/>
          <w:sz w:val="24"/>
          <w:szCs w:val="24"/>
          <w:lang w:eastAsia="uk-UA"/>
        </w:rPr>
      </w:pPr>
      <w:r w:rsidRPr="00925414">
        <w:rPr>
          <w:rFonts w:ascii="Arial" w:eastAsia="Times New Roman" w:hAnsi="Arial" w:cs="Arial"/>
          <w:b/>
          <w:bCs/>
          <w:color w:val="293A55"/>
          <w:sz w:val="24"/>
          <w:szCs w:val="24"/>
          <w:lang w:eastAsia="uk-UA"/>
        </w:rPr>
        <w:t>Київ</w:t>
      </w:r>
    </w:p>
    <w:p w:rsidR="00925414" w:rsidRPr="00925414" w:rsidRDefault="00925414" w:rsidP="00E16AA3">
      <w:pPr>
        <w:spacing w:before="330" w:after="165" w:line="240" w:lineRule="auto"/>
        <w:jc w:val="center"/>
        <w:outlineLvl w:val="1"/>
        <w:rPr>
          <w:rFonts w:ascii="inherit" w:eastAsia="Times New Roman" w:hAnsi="inherit" w:cs="Arial"/>
          <w:color w:val="293A55"/>
          <w:sz w:val="51"/>
          <w:szCs w:val="51"/>
          <w:lang w:eastAsia="uk-UA"/>
        </w:rPr>
      </w:pPr>
      <w:r w:rsidRPr="00925414">
        <w:rPr>
          <w:rFonts w:ascii="inherit" w:eastAsia="Times New Roman" w:hAnsi="inherit" w:cs="Arial"/>
          <w:b/>
          <w:bCs/>
          <w:color w:val="293A55"/>
          <w:sz w:val="51"/>
          <w:szCs w:val="51"/>
          <w:lang w:eastAsia="uk-UA"/>
        </w:rPr>
        <w:t>Про затвердження Порядку призначення і виплати державної соціальної допомоги малозабезпеченим сім'ям</w:t>
      </w:r>
    </w:p>
    <w:p w:rsidR="00925414" w:rsidRPr="00925414" w:rsidRDefault="00925414" w:rsidP="00E16AA3">
      <w:pPr>
        <w:spacing w:after="165" w:line="240" w:lineRule="auto"/>
        <w:jc w:val="center"/>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Із змінами і доповненнями, внесеними</w:t>
      </w:r>
      <w:r w:rsidRPr="00925414">
        <w:rPr>
          <w:rFonts w:ascii="Arial" w:eastAsia="Times New Roman" w:hAnsi="Arial" w:cs="Arial"/>
          <w:color w:val="293A55"/>
          <w:sz w:val="24"/>
          <w:szCs w:val="24"/>
          <w:lang w:eastAsia="uk-UA"/>
        </w:rPr>
        <w:br/>
        <w:t>постановами Кабінету Міністрів України</w:t>
      </w:r>
      <w:r w:rsidRPr="00925414">
        <w:rPr>
          <w:rFonts w:ascii="Arial" w:eastAsia="Times New Roman" w:hAnsi="Arial" w:cs="Arial"/>
          <w:color w:val="293A55"/>
          <w:sz w:val="24"/>
          <w:szCs w:val="24"/>
          <w:lang w:eastAsia="uk-UA"/>
        </w:rPr>
        <w:br/>
        <w:t>від 17 грудня 2003 року N 1950,</w:t>
      </w:r>
      <w:r w:rsidRPr="00925414">
        <w:rPr>
          <w:rFonts w:ascii="Arial" w:eastAsia="Times New Roman" w:hAnsi="Arial" w:cs="Arial"/>
          <w:color w:val="293A55"/>
          <w:sz w:val="24"/>
          <w:szCs w:val="24"/>
          <w:lang w:eastAsia="uk-UA"/>
        </w:rPr>
        <w:br/>
        <w:t> від 28 жовтня 2004 року N 1450,</w:t>
      </w:r>
      <w:r w:rsidRPr="00925414">
        <w:rPr>
          <w:rFonts w:ascii="Arial" w:eastAsia="Times New Roman" w:hAnsi="Arial" w:cs="Arial"/>
          <w:color w:val="293A55"/>
          <w:sz w:val="24"/>
          <w:szCs w:val="24"/>
          <w:lang w:eastAsia="uk-UA"/>
        </w:rPr>
        <w:br/>
        <w:t> від 25 січня 2006 року N 60,</w:t>
      </w:r>
      <w:r w:rsidRPr="00925414">
        <w:rPr>
          <w:rFonts w:ascii="Arial" w:eastAsia="Times New Roman" w:hAnsi="Arial" w:cs="Arial"/>
          <w:color w:val="293A55"/>
          <w:sz w:val="24"/>
          <w:szCs w:val="24"/>
          <w:lang w:eastAsia="uk-UA"/>
        </w:rPr>
        <w:br/>
        <w:t> від 22 лютого 2008 року N 57,</w:t>
      </w:r>
      <w:r w:rsidRPr="00925414">
        <w:rPr>
          <w:rFonts w:ascii="Arial" w:eastAsia="Times New Roman" w:hAnsi="Arial" w:cs="Arial"/>
          <w:color w:val="293A55"/>
          <w:sz w:val="24"/>
          <w:szCs w:val="24"/>
          <w:lang w:eastAsia="uk-UA"/>
        </w:rPr>
        <w:br/>
        <w:t>від 11 березня 2009 року N 202,</w:t>
      </w:r>
      <w:r w:rsidRPr="00925414">
        <w:rPr>
          <w:rFonts w:ascii="Arial" w:eastAsia="Times New Roman" w:hAnsi="Arial" w:cs="Arial"/>
          <w:color w:val="293A55"/>
          <w:sz w:val="24"/>
          <w:szCs w:val="24"/>
          <w:lang w:eastAsia="uk-UA"/>
        </w:rPr>
        <w:br/>
        <w:t> від 16 лютого 2011 року N 114,</w:t>
      </w:r>
      <w:r w:rsidRPr="00925414">
        <w:rPr>
          <w:rFonts w:ascii="Arial" w:eastAsia="Times New Roman" w:hAnsi="Arial" w:cs="Arial"/>
          <w:color w:val="293A55"/>
          <w:sz w:val="24"/>
          <w:szCs w:val="24"/>
          <w:lang w:eastAsia="uk-UA"/>
        </w:rPr>
        <w:br/>
        <w:t> від 29 червня 2011 року N 700,</w:t>
      </w:r>
      <w:r w:rsidRPr="00925414">
        <w:rPr>
          <w:rFonts w:ascii="Arial" w:eastAsia="Times New Roman" w:hAnsi="Arial" w:cs="Arial"/>
          <w:color w:val="293A55"/>
          <w:sz w:val="24"/>
          <w:szCs w:val="24"/>
          <w:lang w:eastAsia="uk-UA"/>
        </w:rPr>
        <w:br/>
        <w:t> від 16 листопада 2011 року N 1167,</w:t>
      </w:r>
      <w:r w:rsidRPr="00925414">
        <w:rPr>
          <w:rFonts w:ascii="Arial" w:eastAsia="Times New Roman" w:hAnsi="Arial" w:cs="Arial"/>
          <w:color w:val="293A55"/>
          <w:sz w:val="24"/>
          <w:szCs w:val="24"/>
          <w:lang w:eastAsia="uk-UA"/>
        </w:rPr>
        <w:br/>
        <w:t> від 25 січня 2012 року N 35,</w:t>
      </w:r>
      <w:r w:rsidRPr="00925414">
        <w:rPr>
          <w:rFonts w:ascii="Arial" w:eastAsia="Times New Roman" w:hAnsi="Arial" w:cs="Arial"/>
          <w:color w:val="293A55"/>
          <w:sz w:val="24"/>
          <w:szCs w:val="24"/>
          <w:lang w:eastAsia="uk-UA"/>
        </w:rPr>
        <w:br/>
        <w:t> від 29 січня 2014 року N 32,</w:t>
      </w:r>
      <w:r w:rsidRPr="00925414">
        <w:rPr>
          <w:rFonts w:ascii="Arial" w:eastAsia="Times New Roman" w:hAnsi="Arial" w:cs="Arial"/>
          <w:color w:val="293A55"/>
          <w:sz w:val="24"/>
          <w:szCs w:val="24"/>
          <w:lang w:eastAsia="uk-UA"/>
        </w:rPr>
        <w:br/>
        <w:t>від 4 червня 2015 року N 355,</w:t>
      </w:r>
      <w:r w:rsidRPr="00925414">
        <w:rPr>
          <w:rFonts w:ascii="Arial" w:eastAsia="Times New Roman" w:hAnsi="Arial" w:cs="Arial"/>
          <w:color w:val="293A55"/>
          <w:sz w:val="24"/>
          <w:szCs w:val="24"/>
          <w:lang w:eastAsia="uk-UA"/>
        </w:rPr>
        <w:br/>
        <w:t>від 26 серпня 2015 року N 638,</w:t>
      </w:r>
      <w:r w:rsidRPr="00925414">
        <w:rPr>
          <w:rFonts w:ascii="Arial" w:eastAsia="Times New Roman" w:hAnsi="Arial" w:cs="Arial"/>
          <w:color w:val="293A55"/>
          <w:sz w:val="24"/>
          <w:szCs w:val="24"/>
          <w:lang w:eastAsia="uk-UA"/>
        </w:rPr>
        <w:br/>
        <w:t>від 25 грудня 2015 року N 1181,</w:t>
      </w:r>
      <w:r w:rsidRPr="00925414">
        <w:rPr>
          <w:rFonts w:ascii="Arial" w:eastAsia="Times New Roman" w:hAnsi="Arial" w:cs="Arial"/>
          <w:color w:val="293A55"/>
          <w:sz w:val="24"/>
          <w:szCs w:val="24"/>
          <w:lang w:eastAsia="uk-UA"/>
        </w:rPr>
        <w:br/>
        <w:t>від 30 листопада 2016 року N 890,</w:t>
      </w:r>
      <w:r w:rsidRPr="00925414">
        <w:rPr>
          <w:rFonts w:ascii="Arial" w:eastAsia="Times New Roman" w:hAnsi="Arial" w:cs="Arial"/>
          <w:color w:val="293A55"/>
          <w:sz w:val="24"/>
          <w:szCs w:val="24"/>
          <w:lang w:eastAsia="uk-UA"/>
        </w:rPr>
        <w:br/>
        <w:t>від 4 липня 2017 року N 454,</w:t>
      </w:r>
      <w:r w:rsidRPr="00925414">
        <w:rPr>
          <w:rFonts w:ascii="Arial" w:eastAsia="Times New Roman" w:hAnsi="Arial" w:cs="Arial"/>
          <w:color w:val="293A55"/>
          <w:sz w:val="24"/>
          <w:szCs w:val="24"/>
          <w:lang w:eastAsia="uk-UA"/>
        </w:rPr>
        <w:br/>
        <w:t>від 27 вересня 2017 року N 722,</w:t>
      </w:r>
      <w:r w:rsidRPr="00925414">
        <w:rPr>
          <w:rFonts w:ascii="Arial" w:eastAsia="Times New Roman" w:hAnsi="Arial" w:cs="Arial"/>
          <w:color w:val="293A55"/>
          <w:sz w:val="24"/>
          <w:szCs w:val="24"/>
          <w:lang w:eastAsia="uk-UA"/>
        </w:rPr>
        <w:br/>
        <w:t>від 26 липня 2018 року N 595,</w:t>
      </w:r>
      <w:r w:rsidRPr="00925414">
        <w:rPr>
          <w:rFonts w:ascii="Arial" w:eastAsia="Times New Roman" w:hAnsi="Arial" w:cs="Arial"/>
          <w:color w:val="293A55"/>
          <w:sz w:val="24"/>
          <w:szCs w:val="24"/>
          <w:lang w:eastAsia="uk-UA"/>
        </w:rPr>
        <w:br/>
        <w:t>від 7 листопада 2018 року N 929,</w:t>
      </w:r>
      <w:r w:rsidRPr="00925414">
        <w:rPr>
          <w:rFonts w:ascii="Arial" w:eastAsia="Times New Roman" w:hAnsi="Arial" w:cs="Arial"/>
          <w:color w:val="293A55"/>
          <w:sz w:val="24"/>
          <w:szCs w:val="24"/>
          <w:lang w:eastAsia="uk-UA"/>
        </w:rPr>
        <w:br/>
        <w:t>від 5 липня 2019 року N 585,</w:t>
      </w:r>
      <w:r w:rsidRPr="00925414">
        <w:rPr>
          <w:rFonts w:ascii="Arial" w:eastAsia="Times New Roman" w:hAnsi="Arial" w:cs="Arial"/>
          <w:color w:val="293A55"/>
          <w:sz w:val="24"/>
          <w:szCs w:val="24"/>
          <w:lang w:eastAsia="uk-UA"/>
        </w:rPr>
        <w:br/>
        <w:t>від 21 серпня 2019 року N 765,</w:t>
      </w:r>
      <w:r w:rsidRPr="00925414">
        <w:rPr>
          <w:rFonts w:ascii="Arial" w:eastAsia="Times New Roman" w:hAnsi="Arial" w:cs="Arial"/>
          <w:color w:val="293A55"/>
          <w:sz w:val="24"/>
          <w:szCs w:val="24"/>
          <w:lang w:eastAsia="uk-UA"/>
        </w:rPr>
        <w:br/>
        <w:t>від 6 листопада 2019 року N 916,</w:t>
      </w:r>
      <w:r w:rsidRPr="00925414">
        <w:rPr>
          <w:rFonts w:ascii="Arial" w:eastAsia="Times New Roman" w:hAnsi="Arial" w:cs="Arial"/>
          <w:color w:val="293A55"/>
          <w:sz w:val="24"/>
          <w:szCs w:val="24"/>
          <w:lang w:eastAsia="uk-UA"/>
        </w:rPr>
        <w:br/>
        <w:t>від 24 грудня 2019 року N 1101,</w:t>
      </w:r>
      <w:r w:rsidRPr="00925414">
        <w:rPr>
          <w:rFonts w:ascii="Arial" w:eastAsia="Times New Roman" w:hAnsi="Arial" w:cs="Arial"/>
          <w:color w:val="293A55"/>
          <w:sz w:val="24"/>
          <w:szCs w:val="24"/>
          <w:lang w:eastAsia="uk-UA"/>
        </w:rPr>
        <w:br/>
        <w:t>від 22 квітня 2020 року N 329,</w:t>
      </w:r>
      <w:r w:rsidRPr="00925414">
        <w:rPr>
          <w:rFonts w:ascii="Arial" w:eastAsia="Times New Roman" w:hAnsi="Arial" w:cs="Arial"/>
          <w:color w:val="293A55"/>
          <w:sz w:val="24"/>
          <w:szCs w:val="24"/>
          <w:lang w:eastAsia="uk-UA"/>
        </w:rPr>
        <w:br/>
        <w:t>від 20 травня 2020 року N 386,</w:t>
      </w:r>
      <w:r w:rsidRPr="00925414">
        <w:rPr>
          <w:rFonts w:ascii="Arial" w:eastAsia="Times New Roman" w:hAnsi="Arial" w:cs="Arial"/>
          <w:color w:val="293A55"/>
          <w:sz w:val="24"/>
          <w:szCs w:val="24"/>
          <w:lang w:eastAsia="uk-UA"/>
        </w:rPr>
        <w:br/>
        <w:t>від 22 липня 2020 року N 632</w:t>
      </w:r>
      <w:r w:rsidRPr="00925414">
        <w:rPr>
          <w:rFonts w:ascii="Arial" w:eastAsia="Times New Roman" w:hAnsi="Arial" w:cs="Arial"/>
          <w:color w:val="293A55"/>
          <w:sz w:val="24"/>
          <w:szCs w:val="24"/>
          <w:lang w:eastAsia="uk-UA"/>
        </w:rPr>
        <w:br/>
      </w:r>
      <w:r w:rsidRPr="00925414">
        <w:rPr>
          <w:rFonts w:ascii="Arial" w:eastAsia="Times New Roman" w:hAnsi="Arial" w:cs="Arial"/>
          <w:i/>
          <w:iCs/>
          <w:color w:val="293A55"/>
          <w:sz w:val="24"/>
          <w:szCs w:val="24"/>
          <w:lang w:eastAsia="uk-UA"/>
        </w:rPr>
        <w:t>(яка застосовується з</w:t>
      </w:r>
      <w:r w:rsidRPr="00925414">
        <w:rPr>
          <w:rFonts w:ascii="Arial" w:eastAsia="Times New Roman" w:hAnsi="Arial" w:cs="Arial"/>
          <w:color w:val="293A55"/>
          <w:sz w:val="24"/>
          <w:szCs w:val="24"/>
          <w:lang w:eastAsia="uk-UA"/>
        </w:rPr>
        <w:t> </w:t>
      </w:r>
      <w:r w:rsidRPr="00925414">
        <w:rPr>
          <w:rFonts w:ascii="Arial" w:eastAsia="Times New Roman" w:hAnsi="Arial" w:cs="Arial"/>
          <w:color w:val="000000"/>
          <w:sz w:val="24"/>
          <w:szCs w:val="24"/>
          <w:lang w:eastAsia="uk-UA"/>
        </w:rPr>
        <w:t>1 липня 2020 року</w:t>
      </w:r>
      <w:r w:rsidRPr="00925414">
        <w:rPr>
          <w:rFonts w:ascii="Arial" w:eastAsia="Times New Roman" w:hAnsi="Arial" w:cs="Arial"/>
          <w:color w:val="293A55"/>
          <w:sz w:val="24"/>
          <w:szCs w:val="24"/>
          <w:lang w:eastAsia="uk-UA"/>
        </w:rPr>
        <w:t>),</w:t>
      </w:r>
      <w:r w:rsidRPr="00925414">
        <w:rPr>
          <w:rFonts w:ascii="Arial" w:eastAsia="Times New Roman" w:hAnsi="Arial" w:cs="Arial"/>
          <w:color w:val="293A55"/>
          <w:sz w:val="24"/>
          <w:szCs w:val="24"/>
          <w:lang w:eastAsia="uk-UA"/>
        </w:rPr>
        <w:br/>
        <w:t>від 28 жовтня 2020 року N 1035,</w:t>
      </w:r>
      <w:r w:rsidRPr="00925414">
        <w:rPr>
          <w:rFonts w:ascii="Arial" w:eastAsia="Times New Roman" w:hAnsi="Arial" w:cs="Arial"/>
          <w:color w:val="293A55"/>
          <w:sz w:val="24"/>
          <w:szCs w:val="24"/>
          <w:lang w:eastAsia="uk-UA"/>
        </w:rPr>
        <w:br/>
        <w:t>від 23 грудня 2020 року N 1324,</w:t>
      </w:r>
      <w:r w:rsidRPr="00925414">
        <w:rPr>
          <w:rFonts w:ascii="Arial" w:eastAsia="Times New Roman" w:hAnsi="Arial" w:cs="Arial"/>
          <w:color w:val="293A55"/>
          <w:sz w:val="24"/>
          <w:szCs w:val="24"/>
          <w:lang w:eastAsia="uk-UA"/>
        </w:rPr>
        <w:br/>
        <w:t>від 21 квітня 2021 року N 402,</w:t>
      </w:r>
      <w:r w:rsidRPr="00925414">
        <w:rPr>
          <w:rFonts w:ascii="Arial" w:eastAsia="Times New Roman" w:hAnsi="Arial" w:cs="Arial"/>
          <w:color w:val="293A55"/>
          <w:sz w:val="24"/>
          <w:szCs w:val="24"/>
          <w:lang w:eastAsia="uk-UA"/>
        </w:rPr>
        <w:br/>
        <w:t>від 7 липня 2021 року N 697,</w:t>
      </w:r>
      <w:r w:rsidRPr="00925414">
        <w:rPr>
          <w:rFonts w:ascii="Arial" w:eastAsia="Times New Roman" w:hAnsi="Arial" w:cs="Arial"/>
          <w:color w:val="293A55"/>
          <w:sz w:val="24"/>
          <w:szCs w:val="24"/>
          <w:lang w:eastAsia="uk-UA"/>
        </w:rPr>
        <w:br/>
        <w:t>від 6 жовтня 2021 року N 1035,</w:t>
      </w:r>
      <w:r w:rsidRPr="00925414">
        <w:rPr>
          <w:rFonts w:ascii="Arial" w:eastAsia="Times New Roman" w:hAnsi="Arial" w:cs="Arial"/>
          <w:color w:val="293A55"/>
          <w:sz w:val="24"/>
          <w:szCs w:val="24"/>
          <w:lang w:eastAsia="uk-UA"/>
        </w:rPr>
        <w:br/>
        <w:t>від 16 вересня 2022 року N 1041,</w:t>
      </w:r>
      <w:r w:rsidRPr="00925414">
        <w:rPr>
          <w:rFonts w:ascii="Arial" w:eastAsia="Times New Roman" w:hAnsi="Arial" w:cs="Arial"/>
          <w:color w:val="293A55"/>
          <w:sz w:val="24"/>
          <w:szCs w:val="24"/>
          <w:lang w:eastAsia="uk-UA"/>
        </w:rPr>
        <w:br/>
        <w:t>від 8 жовтня 2022 року N 1136,</w:t>
      </w:r>
      <w:r w:rsidRPr="00925414">
        <w:rPr>
          <w:rFonts w:ascii="Arial" w:eastAsia="Times New Roman" w:hAnsi="Arial" w:cs="Arial"/>
          <w:color w:val="293A55"/>
          <w:sz w:val="24"/>
          <w:szCs w:val="24"/>
          <w:lang w:eastAsia="uk-UA"/>
        </w:rPr>
        <w:br/>
      </w:r>
      <w:r w:rsidRPr="00925414">
        <w:rPr>
          <w:rFonts w:ascii="Arial" w:eastAsia="Times New Roman" w:hAnsi="Arial" w:cs="Arial"/>
          <w:color w:val="293A55"/>
          <w:sz w:val="24"/>
          <w:szCs w:val="24"/>
          <w:lang w:eastAsia="uk-UA"/>
        </w:rPr>
        <w:lastRenderedPageBreak/>
        <w:t>від 15 листопада 2022 року N 1320,</w:t>
      </w:r>
      <w:r w:rsidRPr="00925414">
        <w:rPr>
          <w:rFonts w:ascii="Arial" w:eastAsia="Times New Roman" w:hAnsi="Arial" w:cs="Arial"/>
          <w:color w:val="293A55"/>
          <w:sz w:val="24"/>
          <w:szCs w:val="24"/>
          <w:lang w:eastAsia="uk-UA"/>
        </w:rPr>
        <w:br/>
        <w:t>від 18 квітня 2023 року N 340,</w:t>
      </w:r>
      <w:r w:rsidRPr="00925414">
        <w:rPr>
          <w:rFonts w:ascii="Arial" w:eastAsia="Times New Roman" w:hAnsi="Arial" w:cs="Arial"/>
          <w:color w:val="293A55"/>
          <w:sz w:val="24"/>
          <w:szCs w:val="24"/>
          <w:lang w:eastAsia="uk-UA"/>
        </w:rPr>
        <w:br/>
        <w:t>від 26 січня 2024 року N 94</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Відповідно до </w:t>
      </w:r>
      <w:r w:rsidRPr="00925414">
        <w:rPr>
          <w:rFonts w:ascii="Arial" w:eastAsia="Times New Roman" w:hAnsi="Arial" w:cs="Arial"/>
          <w:color w:val="000000"/>
          <w:sz w:val="24"/>
          <w:szCs w:val="24"/>
          <w:lang w:eastAsia="uk-UA"/>
        </w:rPr>
        <w:t>статті 4 Закону України "Про державну соціальну допомогу малозабезпеченим сім'ям"</w:t>
      </w:r>
      <w:r w:rsidRPr="00925414">
        <w:rPr>
          <w:rFonts w:ascii="Arial" w:eastAsia="Times New Roman" w:hAnsi="Arial" w:cs="Arial"/>
          <w:color w:val="293A55"/>
          <w:sz w:val="24"/>
          <w:szCs w:val="24"/>
          <w:lang w:eastAsia="uk-UA"/>
        </w:rPr>
        <w:t> Кабінет Міністрів України </w:t>
      </w:r>
      <w:r w:rsidRPr="00925414">
        <w:rPr>
          <w:rFonts w:ascii="Arial" w:eastAsia="Times New Roman" w:hAnsi="Arial" w:cs="Arial"/>
          <w:b/>
          <w:bCs/>
          <w:color w:val="293A55"/>
          <w:sz w:val="24"/>
          <w:szCs w:val="24"/>
          <w:lang w:eastAsia="uk-UA"/>
        </w:rPr>
        <w:t>ПОСТАНОВЛЯЄ</w:t>
      </w:r>
      <w:r w:rsidRPr="00925414">
        <w:rPr>
          <w:rFonts w:ascii="Arial" w:eastAsia="Times New Roman" w:hAnsi="Arial" w:cs="Arial"/>
          <w:color w:val="293A55"/>
          <w:sz w:val="24"/>
          <w:szCs w:val="24"/>
          <w:lang w:eastAsia="uk-UA"/>
        </w:rPr>
        <w:t>:</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Затвердити Порядок призначення і виплати державної соціальної допомоги малозабезпеченим сім'ям, що додається.</w:t>
      </w:r>
    </w:p>
    <w:p w:rsidR="00925414" w:rsidRPr="00925414" w:rsidRDefault="00925414" w:rsidP="00E16AA3">
      <w:pPr>
        <w:spacing w:after="165" w:line="240" w:lineRule="auto"/>
        <w:rPr>
          <w:rFonts w:ascii="Arial" w:eastAsia="Times New Roman" w:hAnsi="Arial" w:cs="Arial"/>
          <w:color w:val="293A55"/>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925414" w:rsidRPr="00925414" w:rsidTr="00925414">
        <w:tc>
          <w:tcPr>
            <w:tcW w:w="2500" w:type="pct"/>
            <w:shd w:val="clear" w:color="auto" w:fill="auto"/>
            <w:tcMar>
              <w:top w:w="0" w:type="dxa"/>
              <w:left w:w="0" w:type="dxa"/>
              <w:bottom w:w="0" w:type="dxa"/>
              <w:right w:w="0" w:type="dxa"/>
            </w:tcMar>
            <w:vAlign w:val="center"/>
            <w:hideMark/>
          </w:tcPr>
          <w:p w:rsidR="00925414" w:rsidRPr="00925414" w:rsidRDefault="00925414" w:rsidP="00E16AA3">
            <w:pPr>
              <w:spacing w:after="165" w:line="240" w:lineRule="auto"/>
              <w:rPr>
                <w:rFonts w:ascii="Times New Roman" w:eastAsia="Times New Roman" w:hAnsi="Times New Roman" w:cs="Times New Roman"/>
                <w:sz w:val="24"/>
                <w:szCs w:val="24"/>
                <w:lang w:eastAsia="uk-UA"/>
              </w:rPr>
            </w:pPr>
            <w:r w:rsidRPr="00925414">
              <w:rPr>
                <w:rFonts w:ascii="Times New Roman" w:eastAsia="Times New Roman" w:hAnsi="Times New Roman" w:cs="Times New Roman"/>
                <w:b/>
                <w:bCs/>
                <w:sz w:val="24"/>
                <w:szCs w:val="24"/>
                <w:lang w:eastAsia="uk-UA"/>
              </w:rPr>
              <w:t>Прем'єр-міністр України</w:t>
            </w:r>
          </w:p>
        </w:tc>
        <w:tc>
          <w:tcPr>
            <w:tcW w:w="2500" w:type="pct"/>
            <w:shd w:val="clear" w:color="auto" w:fill="auto"/>
            <w:tcMar>
              <w:top w:w="0" w:type="dxa"/>
              <w:left w:w="0" w:type="dxa"/>
              <w:bottom w:w="0" w:type="dxa"/>
              <w:right w:w="0" w:type="dxa"/>
            </w:tcMar>
            <w:vAlign w:val="center"/>
            <w:hideMark/>
          </w:tcPr>
          <w:p w:rsidR="00925414" w:rsidRPr="00925414" w:rsidRDefault="00925414" w:rsidP="00E16AA3">
            <w:pPr>
              <w:spacing w:after="165" w:line="240" w:lineRule="auto"/>
              <w:rPr>
                <w:rFonts w:ascii="Times New Roman" w:eastAsia="Times New Roman" w:hAnsi="Times New Roman" w:cs="Times New Roman"/>
                <w:sz w:val="24"/>
                <w:szCs w:val="24"/>
                <w:lang w:eastAsia="uk-UA"/>
              </w:rPr>
            </w:pPr>
            <w:r w:rsidRPr="00925414">
              <w:rPr>
                <w:rFonts w:ascii="Times New Roman" w:eastAsia="Times New Roman" w:hAnsi="Times New Roman" w:cs="Times New Roman"/>
                <w:b/>
                <w:bCs/>
                <w:sz w:val="24"/>
                <w:szCs w:val="24"/>
                <w:lang w:eastAsia="uk-UA"/>
              </w:rPr>
              <w:t>В. ЯНУКОВИЧ</w:t>
            </w:r>
          </w:p>
        </w:tc>
      </w:tr>
    </w:tbl>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Інд. 26</w:t>
      </w:r>
    </w:p>
    <w:p w:rsidR="00925414" w:rsidRPr="00925414" w:rsidRDefault="00925414" w:rsidP="00E16AA3">
      <w:pPr>
        <w:spacing w:after="165" w:line="240" w:lineRule="auto"/>
        <w:rPr>
          <w:rFonts w:ascii="Arial" w:eastAsia="Times New Roman" w:hAnsi="Arial" w:cs="Arial"/>
          <w:color w:val="293A55"/>
          <w:sz w:val="24"/>
          <w:szCs w:val="24"/>
          <w:lang w:eastAsia="uk-UA"/>
        </w:rPr>
      </w:pPr>
    </w:p>
    <w:p w:rsidR="00925414" w:rsidRPr="00925414" w:rsidRDefault="00925414" w:rsidP="00E16AA3">
      <w:pPr>
        <w:spacing w:after="165" w:line="240" w:lineRule="auto"/>
        <w:jc w:val="right"/>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ЗАТВЕРДЖЕНО</w:t>
      </w:r>
      <w:r w:rsidRPr="00925414">
        <w:rPr>
          <w:rFonts w:ascii="Arial" w:eastAsia="Times New Roman" w:hAnsi="Arial" w:cs="Arial"/>
          <w:color w:val="293A55"/>
          <w:sz w:val="24"/>
          <w:szCs w:val="24"/>
          <w:lang w:eastAsia="uk-UA"/>
        </w:rPr>
        <w:br/>
        <w:t>постановою Кабінету Міністрів України</w:t>
      </w:r>
      <w:r w:rsidRPr="00925414">
        <w:rPr>
          <w:rFonts w:ascii="Arial" w:eastAsia="Times New Roman" w:hAnsi="Arial" w:cs="Arial"/>
          <w:color w:val="293A55"/>
          <w:sz w:val="24"/>
          <w:szCs w:val="24"/>
          <w:lang w:eastAsia="uk-UA"/>
        </w:rPr>
        <w:br/>
        <w:t>від 24 лютого 2003 р. N 250</w:t>
      </w:r>
      <w:r w:rsidRPr="00925414">
        <w:rPr>
          <w:rFonts w:ascii="Arial" w:eastAsia="Times New Roman" w:hAnsi="Arial" w:cs="Arial"/>
          <w:color w:val="293A55"/>
          <w:sz w:val="24"/>
          <w:szCs w:val="24"/>
          <w:lang w:eastAsia="uk-UA"/>
        </w:rPr>
        <w:br/>
        <w:t>(в редакції постанови Кабінету Міністрів України</w:t>
      </w:r>
      <w:r w:rsidRPr="00925414">
        <w:rPr>
          <w:rFonts w:ascii="Arial" w:eastAsia="Times New Roman" w:hAnsi="Arial" w:cs="Arial"/>
          <w:color w:val="293A55"/>
          <w:sz w:val="24"/>
          <w:szCs w:val="24"/>
          <w:lang w:eastAsia="uk-UA"/>
        </w:rPr>
        <w:br/>
        <w:t>від 22 липня 2020 р. N 632)</w:t>
      </w:r>
    </w:p>
    <w:p w:rsidR="00925414" w:rsidRPr="00925414" w:rsidRDefault="00925414" w:rsidP="00E16AA3">
      <w:pPr>
        <w:spacing w:before="330" w:after="165" w:line="240" w:lineRule="auto"/>
        <w:jc w:val="center"/>
        <w:outlineLvl w:val="2"/>
        <w:rPr>
          <w:rFonts w:ascii="inherit" w:eastAsia="Times New Roman" w:hAnsi="inherit" w:cs="Arial"/>
          <w:color w:val="293A55"/>
          <w:sz w:val="42"/>
          <w:szCs w:val="42"/>
          <w:lang w:eastAsia="uk-UA"/>
        </w:rPr>
      </w:pPr>
      <w:r w:rsidRPr="00925414">
        <w:rPr>
          <w:rFonts w:ascii="inherit" w:eastAsia="Times New Roman" w:hAnsi="inherit" w:cs="Arial"/>
          <w:b/>
          <w:bCs/>
          <w:color w:val="293A55"/>
          <w:sz w:val="42"/>
          <w:szCs w:val="42"/>
          <w:lang w:eastAsia="uk-UA"/>
        </w:rPr>
        <w:t>ПОРЯДОК</w:t>
      </w:r>
      <w:r w:rsidRPr="00925414">
        <w:rPr>
          <w:rFonts w:ascii="inherit" w:eastAsia="Times New Roman" w:hAnsi="inherit" w:cs="Arial"/>
          <w:b/>
          <w:bCs/>
          <w:color w:val="293A55"/>
          <w:sz w:val="42"/>
          <w:szCs w:val="42"/>
          <w:lang w:eastAsia="uk-UA"/>
        </w:rPr>
        <w:br/>
        <w:t>призначення і виплати державної соціальної допомоги малозабезпеченим сім'ям</w:t>
      </w:r>
    </w:p>
    <w:tbl>
      <w:tblPr>
        <w:tblW w:w="3000" w:type="pct"/>
        <w:jc w:val="center"/>
        <w:tblCellMar>
          <w:left w:w="0" w:type="dxa"/>
          <w:right w:w="0" w:type="dxa"/>
        </w:tblCellMar>
        <w:tblLook w:val="04A0" w:firstRow="1" w:lastRow="0" w:firstColumn="1" w:lastColumn="0" w:noHBand="0" w:noVBand="1"/>
      </w:tblPr>
      <w:tblGrid>
        <w:gridCol w:w="5783"/>
      </w:tblGrid>
      <w:tr w:rsidR="00925414" w:rsidRPr="00925414" w:rsidTr="00925414">
        <w:trPr>
          <w:jc w:val="center"/>
        </w:trPr>
        <w:tc>
          <w:tcPr>
            <w:tcW w:w="0" w:type="auto"/>
            <w:shd w:val="clear" w:color="auto" w:fill="auto"/>
            <w:vAlign w:val="center"/>
            <w:hideMark/>
          </w:tcPr>
          <w:p w:rsidR="00925414" w:rsidRPr="00925414" w:rsidRDefault="00925414" w:rsidP="00E16AA3">
            <w:pPr>
              <w:spacing w:after="165" w:line="240" w:lineRule="auto"/>
              <w:rPr>
                <w:rFonts w:ascii="Times New Roman" w:eastAsia="Times New Roman" w:hAnsi="Times New Roman" w:cs="Times New Roman"/>
                <w:sz w:val="24"/>
                <w:szCs w:val="24"/>
                <w:lang w:eastAsia="uk-UA"/>
              </w:rPr>
            </w:pPr>
            <w:r w:rsidRPr="00925414">
              <w:rPr>
                <w:rFonts w:ascii="Times New Roman" w:eastAsia="Times New Roman" w:hAnsi="Times New Roman" w:cs="Times New Roman"/>
                <w:sz w:val="24"/>
                <w:szCs w:val="24"/>
                <w:lang w:eastAsia="uk-UA"/>
              </w:rPr>
              <w:t>(У тексті Порядку слова "за денною формою" замінено словами "за денною або дуальною формою" згідно з постановою Кабінету Міністрів України від 7 липня 2021 року N 697)</w:t>
            </w:r>
          </w:p>
        </w:tc>
      </w:tr>
    </w:tbl>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 Цей Порядок визначає умови призначення і виплати державної соціальної допомоги малозабезпеченим сім'ям (далі - державна соціальна допомога), передбаченої </w:t>
      </w:r>
      <w:r w:rsidRPr="00925414">
        <w:rPr>
          <w:rFonts w:ascii="Arial" w:eastAsia="Times New Roman" w:hAnsi="Arial" w:cs="Arial"/>
          <w:color w:val="000000"/>
          <w:sz w:val="24"/>
          <w:szCs w:val="24"/>
          <w:lang w:eastAsia="uk-UA"/>
        </w:rPr>
        <w:t>Законом України "Про державну соціальну допомогу малозабезпеченим сім'ям"</w:t>
      </w:r>
      <w:r w:rsidRPr="00925414">
        <w:rPr>
          <w:rFonts w:ascii="Arial" w:eastAsia="Times New Roman" w:hAnsi="Arial" w:cs="Arial"/>
          <w:color w:val="293A55"/>
          <w:sz w:val="24"/>
          <w:szCs w:val="24"/>
          <w:lang w:eastAsia="uk-UA"/>
        </w:rPr>
        <w:t>, перелік документів, необхідних для призначення такої допомоги, а також підстави для припинення її виплати.</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 Державна соціальна допомога призначається і виплачується малозабезпеченим сім'ям, які постійно проживають на території України, а також іншим малозабезпеченим сім'ям у випадках, установлених законом, які з поважних або незалежних від них причин мають середньомісячний сукупний дохід менший від прожиткового мінімуму для сім'ї.</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перший пункту 2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15.11.2022 р. N 1320)</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Державна соціальна допомога призначається на шість місяців з місяця звернення за її призначенням.</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3. Призначення і виплата державної соціальної допомоги здійснюються структурними підрозділами з питань соціального захисту населення районних, районних у мм. Києві та Севастополі держадміністрацій (військових адміністрацій), виконавчими органами міських, районних у містах (у разі їх утворення) рад (далі - органи соціального захисту населення) за задекларованим (зареєстрованим) місцем проживання (перебування) уповноваженого представника малозабезпеченої сім'ї з </w:t>
      </w:r>
      <w:r w:rsidRPr="00925414">
        <w:rPr>
          <w:rFonts w:ascii="Arial" w:eastAsia="Times New Roman" w:hAnsi="Arial" w:cs="Arial"/>
          <w:color w:val="293A55"/>
          <w:sz w:val="24"/>
          <w:szCs w:val="24"/>
          <w:lang w:eastAsia="uk-UA"/>
        </w:rPr>
        <w:lastRenderedPageBreak/>
        <w:t>використанням функціоналу Єдиної інформаційної системи соціальної сфери (крім виплат, які здійснюються відповідно до </w:t>
      </w:r>
      <w:r w:rsidRPr="00925414">
        <w:rPr>
          <w:rFonts w:ascii="Arial" w:eastAsia="Times New Roman" w:hAnsi="Arial" w:cs="Arial"/>
          <w:color w:val="000000"/>
          <w:sz w:val="24"/>
          <w:szCs w:val="24"/>
          <w:lang w:eastAsia="uk-UA"/>
        </w:rPr>
        <w:t>постанови Кабінету Міністрів України від 7 березня 2022 р. N 215 "Про особливості нарахування та виплати грошових допомог, пільг та житлових субсидій на період дії воєнного стану"</w:t>
      </w:r>
      <w:r w:rsidRPr="00925414">
        <w:rPr>
          <w:rFonts w:ascii="Arial" w:eastAsia="Times New Roman" w:hAnsi="Arial" w:cs="Arial"/>
          <w:color w:val="293A55"/>
          <w:sz w:val="24"/>
          <w:szCs w:val="24"/>
          <w:lang w:eastAsia="uk-UA"/>
        </w:rPr>
        <w:t> (Офіційний вісник України, 2022 р., N 25, ст. 1302).</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перший пункту 3 із змінами, внесеними згідно з</w:t>
      </w:r>
      <w:r w:rsidRPr="00925414">
        <w:rPr>
          <w:rFonts w:ascii="Arial" w:eastAsia="Times New Roman" w:hAnsi="Arial" w:cs="Arial"/>
          <w:color w:val="293A55"/>
          <w:sz w:val="24"/>
          <w:szCs w:val="24"/>
          <w:lang w:eastAsia="uk-UA"/>
        </w:rPr>
        <w:br/>
        <w:t> постановами Кабінету Міністрів України від 16.09.2022 р. N 1041,</w:t>
      </w:r>
      <w:r w:rsidRPr="00925414">
        <w:rPr>
          <w:rFonts w:ascii="Arial" w:eastAsia="Times New Roman" w:hAnsi="Arial" w:cs="Arial"/>
          <w:color w:val="293A55"/>
          <w:sz w:val="24"/>
          <w:szCs w:val="24"/>
          <w:lang w:eastAsia="uk-UA"/>
        </w:rPr>
        <w:br/>
        <w:t>від 15.11.2022 р. N 1320,</w:t>
      </w:r>
      <w:r w:rsidRPr="00925414">
        <w:rPr>
          <w:rFonts w:ascii="Arial" w:eastAsia="Times New Roman" w:hAnsi="Arial" w:cs="Arial"/>
          <w:color w:val="293A55"/>
          <w:sz w:val="24"/>
          <w:szCs w:val="24"/>
          <w:lang w:eastAsia="uk-UA"/>
        </w:rPr>
        <w:br/>
        <w:t>у редакції постанови Кабінету</w:t>
      </w:r>
      <w:r w:rsidRPr="00925414">
        <w:rPr>
          <w:rFonts w:ascii="Arial" w:eastAsia="Times New Roman" w:hAnsi="Arial" w:cs="Arial"/>
          <w:color w:val="293A55"/>
          <w:sz w:val="24"/>
          <w:szCs w:val="24"/>
          <w:lang w:eastAsia="uk-UA"/>
        </w:rPr>
        <w:br/>
        <w:t> Міністрів України від 26.01.2024 р. N 94)</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Заяви про призначення державної соціальної допомоги, до яких додаються необхідні документи (далі - заяви з необхідними документами) приймаються від громадян органами соціального захисту населення. З 1 січня 2021 р. заяви з необхідними документами приймаються від громадян органами соціального захисту населення районних держадміністрацій лише у разі надіслання їх поштою або в електронній формі (через офіційний веб-сайт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Заяви з необхідними документами також приймаються уповноваженими посадовими особами виконавчого органу сільської, селищної, міської ради відповідної територіальної громади або військової адміністрації (далі - посадові особи виконавчого органу) та посадовими особами центру надання адміністративних послуг, які передають їх протягом трьох робочих днів з дати їх надходження відповідному органу соціального захисту населення.</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третій пункту 3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16.09.2022 р. N 1041)</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До 1 липня 2021 р. посадова особа виконавчого органу або центру надання адміністративних послуг, яка приймає заяву з необхідними документами, за наявності технічної можливості реєструє заяву та формує електронну справу (заповнює відповідні електронні форми з використанням інформаційних систем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і не пізніше наступного робочого дня надсилає електронну справу відповідному органу соціального захисту населення засобами електронного зв'язку через інформаційні системи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з дотриманням вимог </w:t>
      </w:r>
      <w:r w:rsidRPr="00925414">
        <w:rPr>
          <w:rFonts w:ascii="Arial" w:eastAsia="Times New Roman" w:hAnsi="Arial" w:cs="Arial"/>
          <w:color w:val="000000"/>
          <w:sz w:val="24"/>
          <w:szCs w:val="24"/>
          <w:lang w:eastAsia="uk-UA"/>
        </w:rPr>
        <w:t>Законів України "Про електронні документи та електронний документообіг"</w:t>
      </w:r>
      <w:r w:rsidRPr="00925414">
        <w:rPr>
          <w:rFonts w:ascii="Arial" w:eastAsia="Times New Roman" w:hAnsi="Arial" w:cs="Arial"/>
          <w:color w:val="293A55"/>
          <w:sz w:val="24"/>
          <w:szCs w:val="24"/>
          <w:lang w:eastAsia="uk-UA"/>
        </w:rPr>
        <w:t>, </w:t>
      </w:r>
      <w:r w:rsidRPr="00925414">
        <w:rPr>
          <w:rFonts w:ascii="Arial" w:eastAsia="Times New Roman" w:hAnsi="Arial" w:cs="Arial"/>
          <w:color w:val="000000"/>
          <w:sz w:val="24"/>
          <w:szCs w:val="24"/>
          <w:lang w:eastAsia="uk-UA"/>
        </w:rPr>
        <w:t>"Про електронні довірчі послуги"</w:t>
      </w:r>
      <w:r w:rsidRPr="00925414">
        <w:rPr>
          <w:rFonts w:ascii="Arial" w:eastAsia="Times New Roman" w:hAnsi="Arial" w:cs="Arial"/>
          <w:color w:val="293A55"/>
          <w:sz w:val="24"/>
          <w:szCs w:val="24"/>
          <w:lang w:eastAsia="uk-UA"/>
        </w:rPr>
        <w:t>, </w:t>
      </w:r>
      <w:r w:rsidRPr="00925414">
        <w:rPr>
          <w:rFonts w:ascii="Arial" w:eastAsia="Times New Roman" w:hAnsi="Arial" w:cs="Arial"/>
          <w:color w:val="000000"/>
          <w:sz w:val="24"/>
          <w:szCs w:val="24"/>
          <w:lang w:eastAsia="uk-UA"/>
        </w:rPr>
        <w:t>"Про захист інформації в інформаційно-телекомунікаційних системах"</w:t>
      </w:r>
      <w:r w:rsidRPr="00925414">
        <w:rPr>
          <w:rFonts w:ascii="Arial" w:eastAsia="Times New Roman" w:hAnsi="Arial" w:cs="Arial"/>
          <w:color w:val="293A55"/>
          <w:sz w:val="24"/>
          <w:szCs w:val="24"/>
          <w:lang w:eastAsia="uk-UA"/>
        </w:rPr>
        <w:t>.</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четвертий пункту 3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21.04.2021 р. N 402)</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 1 липня 2021 р. заяви з необхідними документами приймаються посадовими особами виконавчого органу або центру надання адміністративних послуг виключно з формуванням електронної справи.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п'ятий пункту 3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21.04.2021 р. N 402)</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Заяви з необхідними документами (після формування електронної справи) у паперовому вигляді передаються відповідному органу соціального захисту населення не рідше ніж раз на два тижні.</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3 у редакції постанови Кабінету</w:t>
      </w:r>
      <w:r w:rsidRPr="00925414">
        <w:rPr>
          <w:rFonts w:ascii="Arial" w:eastAsia="Times New Roman" w:hAnsi="Arial" w:cs="Arial"/>
          <w:color w:val="293A55"/>
          <w:sz w:val="24"/>
          <w:szCs w:val="24"/>
          <w:lang w:eastAsia="uk-UA"/>
        </w:rPr>
        <w:br/>
        <w:t> Міністрів України від 28.10.2020 р. N 1035)</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4. Державна соціальна допомога за місцем проживання (перебування) призначається за умови неотримання зазначеної допомоги за задекларованим (зареєстрованим) місцем проживання (перебування) особи, яка звертається за призначенням державної соціальної допомоги (далі - заявник). Відомості щодо неотримання допомоги перевіряються органами соціального захисту населення з використанням інформаційних систем.</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4 із змінами, внесеними згідно з постановою</w:t>
      </w:r>
      <w:r w:rsidRPr="00925414">
        <w:rPr>
          <w:rFonts w:ascii="Arial" w:eastAsia="Times New Roman" w:hAnsi="Arial" w:cs="Arial"/>
          <w:color w:val="293A55"/>
          <w:sz w:val="24"/>
          <w:szCs w:val="24"/>
          <w:lang w:eastAsia="uk-UA"/>
        </w:rPr>
        <w:br/>
        <w:t> Кабінету Міністрів України від 15.11.2022 р. N 1320)</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5. Для призначення державної соціальної допомоги уповноважений представник малозабезпеченої сім'ї, особа якого посвідчується паспортом громадянина України або іншим документом, що підтверджує право на постійне проживання в Україні (для іноземця та особи без громадянства), подає такі документи:</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заяву, складену за формою, встановленою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000000"/>
          <w:sz w:val="24"/>
          <w:szCs w:val="24"/>
          <w:lang w:eastAsia="uk-UA"/>
        </w:rPr>
        <w:t>декларацію про доходи та майновий стан</w:t>
      </w:r>
      <w:r w:rsidRPr="00925414">
        <w:rPr>
          <w:rFonts w:ascii="Arial" w:eastAsia="Times New Roman" w:hAnsi="Arial" w:cs="Arial"/>
          <w:color w:val="293A55"/>
          <w:sz w:val="24"/>
          <w:szCs w:val="24"/>
          <w:lang w:eastAsia="uk-UA"/>
        </w:rPr>
        <w:t xml:space="preserve"> осіб, які звернулися за призначенням усіх видів соціальної допомоги, складену за формою, встановленою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(далі - декларація);</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довідку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довідку про доходи за шість місяців перед місяцем звернення (за наявності), у разі коли для обчислення сукупного доходу враховуються шість місяців перед місяцем звернення;</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посвідчення учасника бойових дій встановленого зразка (за наявності).</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п'ятий пункту 5 замінено абзацами згідно з</w:t>
      </w:r>
      <w:r w:rsidRPr="00925414">
        <w:rPr>
          <w:rFonts w:ascii="Arial" w:eastAsia="Times New Roman" w:hAnsi="Arial" w:cs="Arial"/>
          <w:color w:val="293A55"/>
          <w:sz w:val="24"/>
          <w:szCs w:val="24"/>
          <w:lang w:eastAsia="uk-UA"/>
        </w:rPr>
        <w:br/>
        <w:t> постановою Кабінету Міністрів України від 26.01.2024 р. N 94,</w:t>
      </w:r>
      <w:r w:rsidRPr="00925414">
        <w:rPr>
          <w:rFonts w:ascii="Arial" w:eastAsia="Times New Roman" w:hAnsi="Arial" w:cs="Arial"/>
          <w:color w:val="293A55"/>
          <w:sz w:val="24"/>
          <w:szCs w:val="24"/>
          <w:lang w:eastAsia="uk-UA"/>
        </w:rPr>
        <w:br/>
        <w:t>у зв'язку з цим абзаци шостий - дванадцятий</w:t>
      </w:r>
      <w:r w:rsidRPr="00925414">
        <w:rPr>
          <w:rFonts w:ascii="Arial" w:eastAsia="Times New Roman" w:hAnsi="Arial" w:cs="Arial"/>
          <w:color w:val="293A55"/>
          <w:sz w:val="24"/>
          <w:szCs w:val="24"/>
          <w:lang w:eastAsia="uk-UA"/>
        </w:rPr>
        <w:br/>
        <w:t> вважати відповідно абзацами сьомим - тринадцятим)</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Інформація про склад малозабезпеченої сім'ї заявника зазначається в декларації. Якщо заявник вже отримує будь-який із видів державної допомоги, які призначаються органами соціального захисту населення, відомості про розмір допомоги враховуються цим органом без необхідності її декларування.</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До складу малозабезпеченої сім'ї заявника включаються чоловік, дружина, рідні та усиновлені діти віком до 18 років,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925414">
        <w:rPr>
          <w:rFonts w:ascii="Arial" w:eastAsia="Times New Roman" w:hAnsi="Arial" w:cs="Arial"/>
          <w:color w:val="293A55"/>
          <w:sz w:val="24"/>
          <w:szCs w:val="24"/>
          <w:lang w:eastAsia="uk-UA"/>
        </w:rPr>
        <w:t>передвищої</w:t>
      </w:r>
      <w:proofErr w:type="spellEnd"/>
      <w:r w:rsidRPr="00925414">
        <w:rPr>
          <w:rFonts w:ascii="Arial" w:eastAsia="Times New Roman" w:hAnsi="Arial" w:cs="Arial"/>
          <w:color w:val="293A55"/>
          <w:sz w:val="24"/>
          <w:szCs w:val="24"/>
          <w:lang w:eastAsia="uk-UA"/>
        </w:rPr>
        <w:t xml:space="preserve">,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за умови, що такий період не перевищує чотирьох місяців) до досягнення 23 років і не мають власних сімей; неодружені повнолітні діти,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При цьому діти, які навчаються за денною або дуальною формою здобуття освіти в закладах загальної </w:t>
      </w:r>
      <w:r w:rsidRPr="00925414">
        <w:rPr>
          <w:rFonts w:ascii="Arial" w:eastAsia="Times New Roman" w:hAnsi="Arial" w:cs="Arial"/>
          <w:color w:val="293A55"/>
          <w:sz w:val="24"/>
          <w:szCs w:val="24"/>
          <w:lang w:eastAsia="uk-UA"/>
        </w:rPr>
        <w:lastRenderedPageBreak/>
        <w:t xml:space="preserve">середньої, професійної (професійно-технічної), фахової </w:t>
      </w:r>
      <w:proofErr w:type="spellStart"/>
      <w:r w:rsidRPr="00925414">
        <w:rPr>
          <w:rFonts w:ascii="Arial" w:eastAsia="Times New Roman" w:hAnsi="Arial" w:cs="Arial"/>
          <w:color w:val="293A55"/>
          <w:sz w:val="24"/>
          <w:szCs w:val="24"/>
          <w:lang w:eastAsia="uk-UA"/>
        </w:rPr>
        <w:t>передвищої</w:t>
      </w:r>
      <w:proofErr w:type="spellEnd"/>
      <w:r w:rsidRPr="00925414">
        <w:rPr>
          <w:rFonts w:ascii="Arial" w:eastAsia="Times New Roman" w:hAnsi="Arial" w:cs="Arial"/>
          <w:color w:val="293A55"/>
          <w:sz w:val="24"/>
          <w:szCs w:val="24"/>
          <w:lang w:eastAsia="uk-UA"/>
        </w:rPr>
        <w:t>, вищої освіти до досягнення 23 років і не мають власних сімей, включаються до складу сім'ї незалежно від задекларованого (зареєстрованого) місця проживання (перебування). Особи, які перебувають на повному державному утриманні, до складу сім'ї не включаються. Права члена сім'ї має одинока особа. Склад малозабезпеченої сім'ї заявника визначається на дату звернення за призначенням державної соціальної допомоги.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восьмий пункту 5 із змінами, внесеними згідно з</w:t>
      </w:r>
      <w:r w:rsidRPr="00925414">
        <w:rPr>
          <w:rFonts w:ascii="Arial" w:eastAsia="Times New Roman" w:hAnsi="Arial" w:cs="Arial"/>
          <w:color w:val="293A55"/>
          <w:sz w:val="24"/>
          <w:szCs w:val="24"/>
          <w:lang w:eastAsia="uk-UA"/>
        </w:rPr>
        <w:br/>
        <w:t> постановами Кабінету Міністрів України від 07.07.2021 р. N 697,</w:t>
      </w:r>
      <w:r w:rsidRPr="00925414">
        <w:rPr>
          <w:rFonts w:ascii="Arial" w:eastAsia="Times New Roman" w:hAnsi="Arial" w:cs="Arial"/>
          <w:color w:val="293A55"/>
          <w:sz w:val="24"/>
          <w:szCs w:val="24"/>
          <w:lang w:eastAsia="uk-UA"/>
        </w:rPr>
        <w:br/>
        <w:t>від 15.11.2022 р. N 1320)</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Заява та декларація можуть бути надіслані органу соціального захисту населення поштою або в електронній формі (після введення в експлуатацію відповідних технічних та програмних засобів) через офіційний веб-сайт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або інтегровані з ним інформаційні системи органів виконавчої влади та органів місцевого самоврядування з накладенням кваліфікованого електронного підпису шляхом додавання до заяви в електронній формі ідентифікаційних даних заявника, підтверджених у процесі автентифікації із застосуванням електронної системи ідентифікації, в якій використовується база клієнтських даних банків.</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отримання надісланих з використанням інформаційно-комунікаційних систем заяви та декларації без кваліфікованого електронного підпису із застосуванням електронної системи ідентифікації, в якій використовується база клієнтських даних банків, державна соціальна допомога призначається лише після підписання заявником таких документів у паперовій формі протягом місяця з дня їх подання в електронній формі.</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десятий пункту 5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08.10.2022 р. N 1136)</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заяву та декларацію в зазначений строк не підписано незалежно від причин, уповноважений представник малозабезпеченої сім'ї повинен подати нові заяву та декларацію для отримання державної соціальної допомоги.</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Заява та декларація вважаються такими, що не подані, у разі внесення не у повному обсязі відомостей про членів малозабезпеченої сім'ї (прізвище, власне ім'я та по батькові (за наявності), сімейний стан, число, місяць і рік народження, серія та номер свідоцтва про народження (для дитини віком до 14 років, а в разі відсутності паспорта громадянина України - до 16 років), серія (за наявності) та номер паспорта громадянина України чи іншого документа, що підтверджує право на постійне проживання в Україні (для іноземця та особи без громадянства),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дванадцятий пункту 5 із змінами, внесеними згідно з</w:t>
      </w:r>
      <w:r w:rsidRPr="00925414">
        <w:rPr>
          <w:rFonts w:ascii="Arial" w:eastAsia="Times New Roman" w:hAnsi="Arial" w:cs="Arial"/>
          <w:color w:val="293A55"/>
          <w:sz w:val="24"/>
          <w:szCs w:val="24"/>
          <w:lang w:eastAsia="uk-UA"/>
        </w:rPr>
        <w:br/>
        <w:t> постановами Кабінету Міністрів України від 07.07.2021 р. N 697,</w:t>
      </w:r>
      <w:r w:rsidRPr="00925414">
        <w:rPr>
          <w:rFonts w:ascii="Arial" w:eastAsia="Times New Roman" w:hAnsi="Arial" w:cs="Arial"/>
          <w:color w:val="293A55"/>
          <w:sz w:val="24"/>
          <w:szCs w:val="24"/>
          <w:lang w:eastAsia="uk-UA"/>
        </w:rPr>
        <w:br/>
        <w:t>від 18.04.2023 р. N 340)</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Для призначення державної соціальної допомоги на наступний строк уповноважений представник малозабезпеченої сім'ї подає нові заяву та декларацію.</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6. Якщо дитина, яка перебуває на повному державному утриманні, перебуває вдома під час літніх канікул або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25414">
        <w:rPr>
          <w:rFonts w:ascii="Arial" w:eastAsia="Times New Roman" w:hAnsi="Arial" w:cs="Arial"/>
          <w:color w:val="293A55"/>
          <w:sz w:val="24"/>
          <w:szCs w:val="24"/>
          <w:lang w:eastAsia="uk-UA"/>
        </w:rPr>
        <w:t>коронавірусом</w:t>
      </w:r>
      <w:proofErr w:type="spellEnd"/>
      <w:r w:rsidRPr="00925414">
        <w:rPr>
          <w:rFonts w:ascii="Arial" w:eastAsia="Times New Roman" w:hAnsi="Arial" w:cs="Arial"/>
          <w:color w:val="293A55"/>
          <w:sz w:val="24"/>
          <w:szCs w:val="24"/>
          <w:lang w:eastAsia="uk-UA"/>
        </w:rPr>
        <w:t xml:space="preserve"> SARS-CoV-2, малозабезпечена сім'я має </w:t>
      </w:r>
      <w:r w:rsidRPr="00925414">
        <w:rPr>
          <w:rFonts w:ascii="Arial" w:eastAsia="Times New Roman" w:hAnsi="Arial" w:cs="Arial"/>
          <w:color w:val="293A55"/>
          <w:sz w:val="24"/>
          <w:szCs w:val="24"/>
          <w:lang w:eastAsia="uk-UA"/>
        </w:rPr>
        <w:lastRenderedPageBreak/>
        <w:t>право звернутися за призначенням державної соціальної допомоги за повні місяці перебування дитини вдома на підставі довідки закладу освіти про те, що дитина в цей час не перебувала на повному державному утриманні. При цьому дитина включається до складу малозабезпеченої сім'ї і державна соціальна допомога призначається (перераховується) на період перебування дитини вдома і виплачується за повний місяць.</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7. Розмір державної соціальної допомоги визначається як різниця між прожитковим мінімумом для сім'ї та середньомісячним сукупним доходом малозабезпеченої сім'ї.</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Розмір прожиткового мінімуму для сім'ї залежить від її складу і визначається як сума прожиткових мінімумів, розрахованих і затверджених відповідно до </w:t>
      </w:r>
      <w:r w:rsidRPr="00925414">
        <w:rPr>
          <w:rFonts w:ascii="Arial" w:eastAsia="Times New Roman" w:hAnsi="Arial" w:cs="Arial"/>
          <w:color w:val="000000"/>
          <w:sz w:val="24"/>
          <w:szCs w:val="24"/>
          <w:lang w:eastAsia="uk-UA"/>
        </w:rPr>
        <w:t>Закону України "Про прожитковий мінімум"</w:t>
      </w:r>
      <w:r w:rsidRPr="00925414">
        <w:rPr>
          <w:rFonts w:ascii="Arial" w:eastAsia="Times New Roman" w:hAnsi="Arial" w:cs="Arial"/>
          <w:color w:val="293A55"/>
          <w:sz w:val="24"/>
          <w:szCs w:val="24"/>
          <w:lang w:eastAsia="uk-UA"/>
        </w:rPr>
        <w:t> для осіб, які належать до основних соціальних і демографічних груп населення.</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До стабілізації економічного становища в Україні прожитковий мінімум для сім'ї та розмір державної соціальної допомоги визначається з урахуванням рівня забезпечення прожиткового мінімуму.</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Рівень забезпечення прожиткового мінімуму встановлюється виходячи з можливостей державного бюджету і затверджується одночасно з прийняттям закону про Державний бюджет України на відповідний рік.</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Для громадян із статусом особи, яка проживає і працює (навчається) на території населеного пункту, якому надано статус гірського, прожитковий мінімум збільшується на 20 відсотків.</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Максимальний розмір державної соціальної допомоги не може перевищувати розміру прожиткового мінімуму для малозабезпеченої сім'ї, крім випадків, передбачених абзацом п'ятим цього пункту.</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8. У разі встановлення нового рівня забезпечення прожиткового мінімуму розмір державної соціальної допомоги перераховується без звернення уповноваженого представника малозабезпеченої сім'ї.</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Органи соціального захисту населення проводять перерахунок раніше призначеної державної соціальної допомоги з місяця встановлення нового рівня забезпечення прожиткового мінімуму.</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9. Середньомісячний сукупний дохід малозабезпеченої сім'ї - обчислений у середньому за місяць дохід усіх членів малозабезпеченої сім'ї, одержаний ними протягом шести місяців.</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Шість місяців становлять шість місяців перед місяцем звернення або два квартали, що передують місяцю, який передує місяцю звернення за призначенням державної соціальної допомоги (далі - період, за який враховуються доходи).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другий пункту 9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26.01.2024 р. N 94)</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Середньомісячний сукупний дохід малозабезпеченої сім'ї для призначення державної соціальної допомоги визначається відповідно до Порядку обчислення середньомісячного сукупного доходу сім'ї (домогосподарства) для усіх видів державної соціальної допомоги, затвердженого постановою Кабінету Міністрів України від 22 липня 2020 р. N 632.</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10. Державна соціальна допомога не призначається, якщо:</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w:t>
      </w:r>
      <w:r w:rsidRPr="00925414">
        <w:rPr>
          <w:rFonts w:ascii="Arial" w:eastAsia="Times New Roman" w:hAnsi="Arial" w:cs="Arial"/>
          <w:color w:val="293A55"/>
          <w:sz w:val="24"/>
          <w:szCs w:val="24"/>
          <w:lang w:eastAsia="uk-UA"/>
        </w:rPr>
        <w:lastRenderedPageBreak/>
        <w:t xml:space="preserve">служби, не провадили підприємницької чи професійної незалежної діяльності, не здобували освіти за денною або дуальною формою здобуття освіти в закладах загальної середньої, професійної (професійно-технічної), фахової </w:t>
      </w:r>
      <w:proofErr w:type="spellStart"/>
      <w:r w:rsidRPr="00925414">
        <w:rPr>
          <w:rFonts w:ascii="Arial" w:eastAsia="Times New Roman" w:hAnsi="Arial" w:cs="Arial"/>
          <w:color w:val="293A55"/>
          <w:sz w:val="24"/>
          <w:szCs w:val="24"/>
          <w:lang w:eastAsia="uk-UA"/>
        </w:rPr>
        <w:t>передвищої</w:t>
      </w:r>
      <w:proofErr w:type="spellEnd"/>
      <w:r w:rsidRPr="00925414">
        <w:rPr>
          <w:rFonts w:ascii="Arial" w:eastAsia="Times New Roman" w:hAnsi="Arial" w:cs="Arial"/>
          <w:color w:val="293A55"/>
          <w:sz w:val="24"/>
          <w:szCs w:val="24"/>
          <w:lang w:eastAsia="uk-UA"/>
        </w:rPr>
        <w:t>, вищої освіти, не зареєстровані у філії регіонального центру зайнятості (або міському, районному, міськрайонному центрі зайнятості - до дати припинення їх діяльності) (далі - центр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у пункті 11 цього Порядку).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перший підпункту 1 пункту 10 із змінами, внесеними</w:t>
      </w:r>
      <w:r w:rsidRPr="00925414">
        <w:rPr>
          <w:rFonts w:ascii="Arial" w:eastAsia="Times New Roman" w:hAnsi="Arial" w:cs="Arial"/>
          <w:color w:val="293A55"/>
          <w:sz w:val="24"/>
          <w:szCs w:val="24"/>
          <w:lang w:eastAsia="uk-UA"/>
        </w:rPr>
        <w:br/>
        <w:t> згідно з постановами Кабінету Міністрів України від 16.09.2022 р. N 1041,</w:t>
      </w:r>
      <w:r w:rsidRPr="00925414">
        <w:rPr>
          <w:rFonts w:ascii="Arial" w:eastAsia="Times New Roman" w:hAnsi="Arial" w:cs="Arial"/>
          <w:color w:val="293A55"/>
          <w:sz w:val="24"/>
          <w:szCs w:val="24"/>
          <w:lang w:eastAsia="uk-UA"/>
        </w:rPr>
        <w:br/>
        <w:t>від 26.01.2024 р. N 94)</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Державна соціальна допомога у зазначеному випадку призначається, якщо особи протягом періоду, за який враховуються доходи:</w:t>
      </w:r>
    </w:p>
    <w:p w:rsidR="00925414" w:rsidRPr="00925414" w:rsidRDefault="00925414" w:rsidP="00E16AA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w:t>
      </w:r>
      <w:proofErr w:type="spellStart"/>
      <w:r w:rsidRPr="00925414">
        <w:rPr>
          <w:rFonts w:ascii="Arial" w:eastAsia="Times New Roman" w:hAnsi="Arial" w:cs="Arial"/>
          <w:color w:val="293A55"/>
          <w:sz w:val="24"/>
          <w:szCs w:val="24"/>
          <w:lang w:eastAsia="uk-UA"/>
        </w:rPr>
        <w:t>перинатальні</w:t>
      </w:r>
      <w:proofErr w:type="spellEnd"/>
      <w:r w:rsidRPr="00925414">
        <w:rPr>
          <w:rFonts w:ascii="Arial" w:eastAsia="Times New Roman" w:hAnsi="Arial" w:cs="Arial"/>
          <w:color w:val="293A55"/>
          <w:sz w:val="24"/>
          <w:szCs w:val="24"/>
          <w:lang w:eastAsia="uk-UA"/>
        </w:rPr>
        <w:t xml:space="preserve"> ураження нервової системи, тяжкі вроджені вади розвитку, рідкісні </w:t>
      </w:r>
      <w:proofErr w:type="spellStart"/>
      <w:r w:rsidRPr="00925414">
        <w:rPr>
          <w:rFonts w:ascii="Arial" w:eastAsia="Times New Roman" w:hAnsi="Arial" w:cs="Arial"/>
          <w:color w:val="293A55"/>
          <w:sz w:val="24"/>
          <w:szCs w:val="24"/>
          <w:lang w:eastAsia="uk-UA"/>
        </w:rPr>
        <w:t>орфанні</w:t>
      </w:r>
      <w:proofErr w:type="spellEnd"/>
      <w:r w:rsidRPr="00925414">
        <w:rPr>
          <w:rFonts w:ascii="Arial" w:eastAsia="Times New Roman" w:hAnsi="Arial" w:cs="Arial"/>
          <w:color w:val="293A55"/>
          <w:sz w:val="24"/>
          <w:szCs w:val="24"/>
          <w:lang w:eastAsia="uk-UA"/>
        </w:rPr>
        <w:t xml:space="preserve"> захворювання, онкологічні, </w:t>
      </w:r>
      <w:proofErr w:type="spellStart"/>
      <w:r w:rsidRPr="00925414">
        <w:rPr>
          <w:rFonts w:ascii="Arial" w:eastAsia="Times New Roman" w:hAnsi="Arial" w:cs="Arial"/>
          <w:color w:val="293A55"/>
          <w:sz w:val="24"/>
          <w:szCs w:val="24"/>
          <w:lang w:eastAsia="uk-UA"/>
        </w:rPr>
        <w:t>онкогематологічні</w:t>
      </w:r>
      <w:proofErr w:type="spellEnd"/>
      <w:r w:rsidRPr="00925414">
        <w:rPr>
          <w:rFonts w:ascii="Arial" w:eastAsia="Times New Roman" w:hAnsi="Arial" w:cs="Arial"/>
          <w:color w:val="293A55"/>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w:t>
      </w:r>
      <w:proofErr w:type="spellStart"/>
      <w:r w:rsidRPr="00925414">
        <w:rPr>
          <w:rFonts w:ascii="Arial" w:eastAsia="Times New Roman" w:hAnsi="Arial" w:cs="Arial"/>
          <w:color w:val="293A55"/>
          <w:sz w:val="24"/>
          <w:szCs w:val="24"/>
          <w:lang w:eastAsia="uk-UA"/>
        </w:rPr>
        <w:t>органа</w:t>
      </w:r>
      <w:proofErr w:type="spellEnd"/>
      <w:r w:rsidRPr="00925414">
        <w:rPr>
          <w:rFonts w:ascii="Arial" w:eastAsia="Times New Roman" w:hAnsi="Arial" w:cs="Arial"/>
          <w:color w:val="293A55"/>
          <w:sz w:val="24"/>
          <w:szCs w:val="24"/>
          <w:lang w:eastAsia="uk-UA"/>
        </w:rPr>
        <w:t>, потребують паліативної допомоги, яким не встановлено інвалідності, за особою з інвалідністю I групи, за особою з інвалідністю II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 особи, які входять до складу малозабезпеченої сім'ї, протягом 12 місяців перед місяцем звернення за призначенням державної соціальної допомоги здійснили на суму, яка на дату проведення операції перевищує 50 тис. гривень:</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w:t>
      </w:r>
      <w:r w:rsidRPr="00925414">
        <w:rPr>
          <w:rFonts w:ascii="Arial" w:eastAsia="Times New Roman" w:hAnsi="Arial" w:cs="Arial"/>
          <w:color w:val="000000"/>
          <w:sz w:val="24"/>
          <w:szCs w:val="24"/>
          <w:lang w:eastAsia="uk-UA"/>
        </w:rPr>
        <w:t>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25414">
        <w:rPr>
          <w:rFonts w:ascii="Arial" w:eastAsia="Times New Roman" w:hAnsi="Arial" w:cs="Arial"/>
          <w:color w:val="293A55"/>
          <w:sz w:val="24"/>
          <w:szCs w:val="24"/>
          <w:lang w:eastAsia="uk-UA"/>
        </w:rPr>
        <w:t>), будівельних матеріалів, інших товарів довгострокового вжитку або оплатили (одноразово) будь-які роботи або послуги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купівлю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внески до статутного (складеного) капіталу товариства, підприємства, організації;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благодійну діяльність (виключно у вигляді сплати коштів);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надання поворотної/безповоротної фінансової допомоги, позики.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Державна соціальна допомога призначається у разі купівлі квартири (будинку) протягом шести місяців після продажу іншої квартири (іншого будинку), що були єдиним житловим приміщенням у власності особи, на підставі підтвердних документів, і доходи від такого продажу не враховуються до сукупного доходу сім'ї;</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(підпункт 2 пункту 10 у редакції постанови</w:t>
      </w:r>
      <w:r w:rsidRPr="00925414">
        <w:rPr>
          <w:rFonts w:ascii="Arial" w:eastAsia="Times New Roman" w:hAnsi="Arial" w:cs="Arial"/>
          <w:color w:val="293A55"/>
          <w:sz w:val="24"/>
          <w:szCs w:val="24"/>
          <w:lang w:eastAsia="uk-UA"/>
        </w:rPr>
        <w:br/>
        <w:t> Кабінету Міністрів України від 18.04.2023 р. N 340)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w:t>
      </w:r>
      <w:r w:rsidRPr="00925414">
        <w:rPr>
          <w:rFonts w:ascii="Arial" w:eastAsia="Times New Roman" w:hAnsi="Arial" w:cs="Arial"/>
          <w:color w:val="293A55"/>
          <w:sz w:val="18"/>
          <w:szCs w:val="18"/>
          <w:vertAlign w:val="superscript"/>
          <w:lang w:eastAsia="uk-UA"/>
        </w:rPr>
        <w:t>1</w:t>
      </w:r>
      <w:r w:rsidRPr="00925414">
        <w:rPr>
          <w:rFonts w:ascii="Arial" w:eastAsia="Times New Roman" w:hAnsi="Arial" w:cs="Arial"/>
          <w:color w:val="293A55"/>
          <w:sz w:val="24"/>
          <w:szCs w:val="24"/>
          <w:lang w:eastAsia="uk-UA"/>
        </w:rPr>
        <w:t>) особи, які входять до складу малозабезпеченої сім'ї, на перше число місяця, з якого призначається державна соціальна допомога, мають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10 доповнено підпунктом 2</w:t>
      </w:r>
      <w:r w:rsidRPr="00925414">
        <w:rPr>
          <w:rFonts w:ascii="Arial" w:eastAsia="Times New Roman" w:hAnsi="Arial" w:cs="Arial"/>
          <w:color w:val="293A55"/>
          <w:sz w:val="18"/>
          <w:szCs w:val="18"/>
          <w:vertAlign w:val="superscript"/>
          <w:lang w:eastAsia="uk-UA"/>
        </w:rPr>
        <w:t>1</w:t>
      </w:r>
      <w:r w:rsidRPr="00925414">
        <w:rPr>
          <w:rFonts w:ascii="Arial" w:eastAsia="Times New Roman" w:hAnsi="Arial" w:cs="Arial"/>
          <w:color w:val="293A55"/>
          <w:sz w:val="24"/>
          <w:szCs w:val="24"/>
          <w:lang w:eastAsia="uk-UA"/>
        </w:rPr>
        <w:t> згідно з</w:t>
      </w:r>
      <w:r w:rsidRPr="00925414">
        <w:rPr>
          <w:rFonts w:ascii="Arial" w:eastAsia="Times New Roman" w:hAnsi="Arial" w:cs="Arial"/>
          <w:color w:val="293A55"/>
          <w:sz w:val="24"/>
          <w:szCs w:val="24"/>
          <w:lang w:eastAsia="uk-UA"/>
        </w:rPr>
        <w:br/>
        <w:t> постановою Кабінету Міністрів України від 18.04.2023 р. N 340)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3) у власності малозабезпеченої сім'ї є друга квартира (будинок), крім житла, яке розташоване в населених пунктах, зазначених у переліку територій, на яких ведуться (велися) бойові дії або тимчасово окупованих Російською Федерацією, затвердженому </w:t>
      </w:r>
      <w:r w:rsidRPr="00925414">
        <w:rPr>
          <w:rFonts w:ascii="Arial" w:eastAsia="Times New Roman" w:hAnsi="Arial" w:cs="Arial"/>
          <w:color w:val="000000"/>
          <w:sz w:val="24"/>
          <w:szCs w:val="24"/>
          <w:lang w:eastAsia="uk-UA"/>
        </w:rPr>
        <w:t xml:space="preserve">наказом </w:t>
      </w:r>
      <w:proofErr w:type="spellStart"/>
      <w:r w:rsidRPr="00925414">
        <w:rPr>
          <w:rFonts w:ascii="Arial" w:eastAsia="Times New Roman" w:hAnsi="Arial" w:cs="Arial"/>
          <w:color w:val="000000"/>
          <w:sz w:val="24"/>
          <w:szCs w:val="24"/>
          <w:lang w:eastAsia="uk-UA"/>
        </w:rPr>
        <w:t>Мінреінтеграції</w:t>
      </w:r>
      <w:proofErr w:type="spellEnd"/>
      <w:r w:rsidRPr="00925414">
        <w:rPr>
          <w:rFonts w:ascii="Arial" w:eastAsia="Times New Roman" w:hAnsi="Arial" w:cs="Arial"/>
          <w:color w:val="000000"/>
          <w:sz w:val="24"/>
          <w:szCs w:val="24"/>
          <w:lang w:eastAsia="uk-UA"/>
        </w:rPr>
        <w:t xml:space="preserve"> від 22 грудня 2022 р. N 309</w:t>
      </w:r>
      <w:r w:rsidRPr="00925414">
        <w:rPr>
          <w:rFonts w:ascii="Arial" w:eastAsia="Times New Roman" w:hAnsi="Arial" w:cs="Arial"/>
          <w:color w:val="293A55"/>
          <w:sz w:val="24"/>
          <w:szCs w:val="24"/>
          <w:lang w:eastAsia="uk-UA"/>
        </w:rPr>
        <w:t> (далі - перелік територій) (крім тих, які розташовані на територіях можливих бойових дій, а також тих, щодо яких зазначено дату припинення окупації), або житла, знищеного/непридатного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місяцевого самоврядування факту знищення/пошкодження житлового приміщення (квартири, будинку), а також житла, отриманого дитиною-сиротою, дитиною, позбавленою батьківського піклування, особою з їх числа за рахунок державного чи місцевого бюджету; житлових приміщень у гуртожитках; житла, яке належить на правах спільної сумісної або часткової власності; житла, на яке оформлено право на спадщину, за умови, що жодне із житлових приміщень, яке перебуває у власності, зокрема на яке оформлено право на спадщину, не здається в оренду, що підтверджується актом обстеження матеріально-побутових умов домогосподарства/фактичного місця проживання особи.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перший підпункту 3 пункту 10 із змінами, внесеними згідно</w:t>
      </w:r>
      <w:r w:rsidRPr="00925414">
        <w:rPr>
          <w:rFonts w:ascii="Arial" w:eastAsia="Times New Roman" w:hAnsi="Arial" w:cs="Arial"/>
          <w:color w:val="293A55"/>
          <w:sz w:val="24"/>
          <w:szCs w:val="24"/>
          <w:lang w:eastAsia="uk-UA"/>
        </w:rPr>
        <w:br/>
        <w:t> з постановами Кабінету Міністрів України від 18.04.2023 р. N 340,</w:t>
      </w:r>
      <w:r w:rsidRPr="00925414">
        <w:rPr>
          <w:rFonts w:ascii="Arial" w:eastAsia="Times New Roman" w:hAnsi="Arial" w:cs="Arial"/>
          <w:color w:val="293A55"/>
          <w:sz w:val="24"/>
          <w:szCs w:val="24"/>
          <w:lang w:eastAsia="uk-UA"/>
        </w:rPr>
        <w:br/>
        <w:t>від 26.01.2024 р. N 94)</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другий підпункту 3 пункту 10 виключено</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(згідно з постановою Кабінету</w:t>
      </w:r>
      <w:r w:rsidRPr="00925414">
        <w:rPr>
          <w:rFonts w:ascii="Arial" w:eastAsia="Times New Roman" w:hAnsi="Arial" w:cs="Arial"/>
          <w:color w:val="293A55"/>
          <w:sz w:val="24"/>
          <w:szCs w:val="24"/>
          <w:lang w:eastAsia="uk-UA"/>
        </w:rPr>
        <w:br/>
        <w:t> Міністрів України від 18.04.2023 р. N 340)</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(підпункт 3 пункту 10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07.07.2021 р. N 697,</w:t>
      </w:r>
      <w:r w:rsidRPr="00925414">
        <w:rPr>
          <w:rFonts w:ascii="Arial" w:eastAsia="Times New Roman" w:hAnsi="Arial" w:cs="Arial"/>
          <w:color w:val="293A55"/>
          <w:sz w:val="24"/>
          <w:szCs w:val="24"/>
          <w:lang w:eastAsia="uk-UA"/>
        </w:rPr>
        <w:br/>
        <w:t>у редакції постанови Кабінету</w:t>
      </w:r>
      <w:r w:rsidRPr="00925414">
        <w:rPr>
          <w:rFonts w:ascii="Arial" w:eastAsia="Times New Roman" w:hAnsi="Arial" w:cs="Arial"/>
          <w:color w:val="293A55"/>
          <w:sz w:val="24"/>
          <w:szCs w:val="24"/>
          <w:lang w:eastAsia="uk-UA"/>
        </w:rPr>
        <w:br/>
        <w:t> Міністрів України від 15.11.2022 р. N 1320)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Наявність (відсутність) у власності членів малозабезпеченої сім'ї транспортних засобів зазначається у декларації.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Державна соціальна допомога призначається у разі, коли малозабезпечена багатодітна сім'я виховує трьох і більше дітей віком до 18 років (якщо діти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925414">
        <w:rPr>
          <w:rFonts w:ascii="Arial" w:eastAsia="Times New Roman" w:hAnsi="Arial" w:cs="Arial"/>
          <w:color w:val="293A55"/>
          <w:sz w:val="24"/>
          <w:szCs w:val="24"/>
          <w:lang w:eastAsia="uk-UA"/>
        </w:rPr>
        <w:t>передвищої</w:t>
      </w:r>
      <w:proofErr w:type="spellEnd"/>
      <w:r w:rsidRPr="00925414">
        <w:rPr>
          <w:rFonts w:ascii="Arial" w:eastAsia="Times New Roman" w:hAnsi="Arial" w:cs="Arial"/>
          <w:color w:val="293A55"/>
          <w:sz w:val="24"/>
          <w:szCs w:val="24"/>
          <w:lang w:eastAsia="uk-UA"/>
        </w:rPr>
        <w:t xml:space="preserve"> та вищої освіти, - до закінчення такими дітьми закладів освіти, але не довше ніж до досягнення ними 23 років) та у її власності є друга квартира (будинок), за винятком житла, зазначеного у підпункті 3 цього пункту, за умови, що загальна площа такого житла не перевищує 13,65 </w:t>
      </w:r>
      <w:proofErr w:type="spellStart"/>
      <w:r w:rsidRPr="00925414">
        <w:rPr>
          <w:rFonts w:ascii="Arial" w:eastAsia="Times New Roman" w:hAnsi="Arial" w:cs="Arial"/>
          <w:color w:val="293A55"/>
          <w:sz w:val="24"/>
          <w:szCs w:val="24"/>
          <w:lang w:eastAsia="uk-UA"/>
        </w:rPr>
        <w:t>кв</w:t>
      </w:r>
      <w:proofErr w:type="spellEnd"/>
      <w:r w:rsidRPr="00925414">
        <w:rPr>
          <w:rFonts w:ascii="Arial" w:eastAsia="Times New Roman" w:hAnsi="Arial" w:cs="Arial"/>
          <w:color w:val="293A55"/>
          <w:sz w:val="24"/>
          <w:szCs w:val="24"/>
          <w:lang w:eastAsia="uk-UA"/>
        </w:rPr>
        <w:t xml:space="preserve">. метра на одного члена сім'ї та додатково 35,22 </w:t>
      </w:r>
      <w:proofErr w:type="spellStart"/>
      <w:r w:rsidRPr="00925414">
        <w:rPr>
          <w:rFonts w:ascii="Arial" w:eastAsia="Times New Roman" w:hAnsi="Arial" w:cs="Arial"/>
          <w:color w:val="293A55"/>
          <w:sz w:val="24"/>
          <w:szCs w:val="24"/>
          <w:lang w:eastAsia="uk-UA"/>
        </w:rPr>
        <w:t>кв</w:t>
      </w:r>
      <w:proofErr w:type="spellEnd"/>
      <w:r w:rsidRPr="00925414">
        <w:rPr>
          <w:rFonts w:ascii="Arial" w:eastAsia="Times New Roman" w:hAnsi="Arial" w:cs="Arial"/>
          <w:color w:val="293A55"/>
          <w:sz w:val="24"/>
          <w:szCs w:val="24"/>
          <w:lang w:eastAsia="uk-UA"/>
        </w:rPr>
        <w:t>. метра на сім'ю.</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10 доповнено абзацом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 Якщо у складі малозабезпеченої сім'ї є непрацюючі працездатні особи, які досягли 18-річного віку станом на початок періоду, за який враховуються доходи, і протягом цього періоду зареєстровані в центрі зайнятості як безробітні менше трьох місяців або які (за яких) не сплатили (не сплачено) мінімального розміру єдиного внеску на загальнообов'язкове державне соціальне страхування сумарно протягом трьох місяців періоду, за який враховуються доходи, державна соціальна допомога призначається: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 не більше ніж на два шестимісячних періоди, якщо: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у складі сім'ї є дитина з інвалідністю або особа з інвалідністю, яка згідно з випискою з </w:t>
      </w:r>
      <w:proofErr w:type="spellStart"/>
      <w:r w:rsidRPr="00925414">
        <w:rPr>
          <w:rFonts w:ascii="Arial" w:eastAsia="Times New Roman" w:hAnsi="Arial" w:cs="Arial"/>
          <w:color w:val="293A55"/>
          <w:sz w:val="24"/>
          <w:szCs w:val="24"/>
          <w:lang w:eastAsia="uk-UA"/>
        </w:rPr>
        <w:t>акта</w:t>
      </w:r>
      <w:proofErr w:type="spellEnd"/>
      <w:r w:rsidRPr="00925414">
        <w:rPr>
          <w:rFonts w:ascii="Arial" w:eastAsia="Times New Roman" w:hAnsi="Arial" w:cs="Arial"/>
          <w:color w:val="293A55"/>
          <w:sz w:val="24"/>
          <w:szCs w:val="24"/>
          <w:lang w:eastAsia="uk-UA"/>
        </w:rPr>
        <w:t xml:space="preserve"> огляду медико-соціальною експертною комісією потребує постійного стороннього догляду;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другий підпункту 1 пункту 11 у редакції</w:t>
      </w:r>
      <w:r w:rsidRPr="00925414">
        <w:rPr>
          <w:rFonts w:ascii="Arial" w:eastAsia="Times New Roman" w:hAnsi="Arial" w:cs="Arial"/>
          <w:color w:val="293A55"/>
          <w:sz w:val="24"/>
          <w:szCs w:val="24"/>
          <w:lang w:eastAsia="uk-UA"/>
        </w:rPr>
        <w:br/>
        <w:t> постанови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відсутність будь-яких джерел для існування пов'язана з тривалою хворобою (не менше ніж три місяці підряд) одного або кількох працездатних членів сім'ї, підтвердженою висновком лікарсько-консультативної комісії закладу охорони здоров'я.</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третій підпункту 1 пункту 11 у редакції постанови</w:t>
      </w:r>
      <w:r w:rsidRPr="00925414">
        <w:rPr>
          <w:rFonts w:ascii="Arial" w:eastAsia="Times New Roman" w:hAnsi="Arial" w:cs="Arial"/>
          <w:color w:val="293A55"/>
          <w:sz w:val="24"/>
          <w:szCs w:val="24"/>
          <w:lang w:eastAsia="uk-UA"/>
        </w:rPr>
        <w:br/>
        <w:t> Кабінету Міністрів України від 15.11.2022 р. N 1320)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Державна соціальна допомога за таких умов на наступний строк призначається не раніше ніж через шість місяців після завершення виплати такої допомоги;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2) на один шестимісячний період, якщо малозабезпечена сім'я є багатодітною або у складі малозабезпеченої сім'ї є одинока мати (одинокий батько), що не перебуває у шлюбі, і запис про батька (матір) такої дитини до Книги реєстрації народжень </w:t>
      </w:r>
      <w:proofErr w:type="spellStart"/>
      <w:r w:rsidRPr="00925414">
        <w:rPr>
          <w:rFonts w:ascii="Arial" w:eastAsia="Times New Roman" w:hAnsi="Arial" w:cs="Arial"/>
          <w:color w:val="293A55"/>
          <w:sz w:val="24"/>
          <w:szCs w:val="24"/>
          <w:lang w:eastAsia="uk-UA"/>
        </w:rPr>
        <w:t>внесено</w:t>
      </w:r>
      <w:proofErr w:type="spellEnd"/>
      <w:r w:rsidRPr="00925414">
        <w:rPr>
          <w:rFonts w:ascii="Arial" w:eastAsia="Times New Roman" w:hAnsi="Arial" w:cs="Arial"/>
          <w:color w:val="293A55"/>
          <w:sz w:val="24"/>
          <w:szCs w:val="24"/>
          <w:lang w:eastAsia="uk-UA"/>
        </w:rPr>
        <w:t xml:space="preserve"> в установленому порядку за вказівкою матері (батька), або мати (батько) у разі смерті одного з батьків і звернулася (звернувся) за призначенням державної соціальної допомоги у липні - грудні 2020 року.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1</w:t>
      </w:r>
      <w:r w:rsidRPr="00925414">
        <w:rPr>
          <w:rFonts w:ascii="Arial" w:eastAsia="Times New Roman" w:hAnsi="Arial" w:cs="Arial"/>
          <w:color w:val="293A55"/>
          <w:sz w:val="24"/>
          <w:szCs w:val="24"/>
          <w:lang w:eastAsia="uk-UA"/>
        </w:rPr>
        <w:t xml:space="preserve">. Державна соціальна допомога призначається, якщо у складі малозабезпеченої сім'ї є особа, яка не сплатила або за неї не сплачено єдиний внесок на загальнообов'язкове державне соціальне страхування сумарно протягом трьох місяців періоду, за який враховуються доходи, але протягом періоду, за який </w:t>
      </w:r>
      <w:r w:rsidRPr="00925414">
        <w:rPr>
          <w:rFonts w:ascii="Arial" w:eastAsia="Times New Roman" w:hAnsi="Arial" w:cs="Arial"/>
          <w:color w:val="293A55"/>
          <w:sz w:val="24"/>
          <w:szCs w:val="24"/>
          <w:lang w:eastAsia="uk-UA"/>
        </w:rPr>
        <w:lastRenderedPageBreak/>
        <w:t>враховуються доходи, отримувала допомогу по частковому безробіттю відповідно до </w:t>
      </w:r>
      <w:r w:rsidRPr="00925414">
        <w:rPr>
          <w:rFonts w:ascii="Arial" w:eastAsia="Times New Roman" w:hAnsi="Arial" w:cs="Arial"/>
          <w:color w:val="000000"/>
          <w:sz w:val="24"/>
          <w:szCs w:val="24"/>
          <w:lang w:eastAsia="uk-UA"/>
        </w:rPr>
        <w:t>статті 47 Закону України "Про зайнятість населення"</w:t>
      </w:r>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Державна соціальна допомога призначається, якщо у складі сім'ї є особа, яка перебуває в трудових відносинах і за яку не сплачено єдиний внесок на загальнообов'язкове державне соціальне страхування в розмірі, не меншому від мінімального, сумарно протягом трьох місяців періоду, за який враховуються доходи, у зв'язку з наявною заборгованістю роботодавця із сплати єдиного внеску на загальнообов'язкове державне соціальне страхування.</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1</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23.12.2020 р. N 1324,</w:t>
      </w:r>
      <w:r w:rsidRPr="00925414">
        <w:rPr>
          <w:rFonts w:ascii="Arial" w:eastAsia="Times New Roman" w:hAnsi="Arial" w:cs="Arial"/>
          <w:color w:val="293A55"/>
          <w:sz w:val="24"/>
          <w:szCs w:val="24"/>
          <w:lang w:eastAsia="uk-UA"/>
        </w:rPr>
        <w:br/>
        <w:t>пункт 11</w:t>
      </w:r>
      <w:r w:rsidRPr="00925414">
        <w:rPr>
          <w:rFonts w:ascii="Arial" w:eastAsia="Times New Roman" w:hAnsi="Arial" w:cs="Arial"/>
          <w:color w:val="293A55"/>
          <w:sz w:val="18"/>
          <w:szCs w:val="18"/>
          <w:vertAlign w:val="superscript"/>
          <w:lang w:eastAsia="uk-UA"/>
        </w:rPr>
        <w:t>1</w:t>
      </w:r>
      <w:r w:rsidRPr="00925414">
        <w:rPr>
          <w:rFonts w:ascii="Arial" w:eastAsia="Times New Roman" w:hAnsi="Arial" w:cs="Arial"/>
          <w:color w:val="293A55"/>
          <w:sz w:val="24"/>
          <w:szCs w:val="24"/>
          <w:lang w:eastAsia="uk-UA"/>
        </w:rPr>
        <w:t> у редакції постанов Кабінету</w:t>
      </w:r>
      <w:r w:rsidRPr="00925414">
        <w:rPr>
          <w:rFonts w:ascii="Arial" w:eastAsia="Times New Roman" w:hAnsi="Arial" w:cs="Arial"/>
          <w:color w:val="293A55"/>
          <w:sz w:val="24"/>
          <w:szCs w:val="24"/>
          <w:lang w:eastAsia="uk-UA"/>
        </w:rPr>
        <w:br/>
        <w:t> Міністрів України від 16.09.2022 р. N 1041,</w:t>
      </w:r>
      <w:r w:rsidRPr="00925414">
        <w:rPr>
          <w:rFonts w:ascii="Arial" w:eastAsia="Times New Roman" w:hAnsi="Arial" w:cs="Arial"/>
          <w:color w:val="293A55"/>
          <w:sz w:val="24"/>
          <w:szCs w:val="24"/>
          <w:lang w:eastAsia="uk-UA"/>
        </w:rPr>
        <w:br/>
        <w:t>від 18.04.2023 р. N 340)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2</w:t>
      </w:r>
      <w:r w:rsidRPr="00925414">
        <w:rPr>
          <w:rFonts w:ascii="Arial" w:eastAsia="Times New Roman" w:hAnsi="Arial" w:cs="Arial"/>
          <w:color w:val="293A55"/>
          <w:sz w:val="24"/>
          <w:szCs w:val="24"/>
          <w:lang w:eastAsia="uk-UA"/>
        </w:rPr>
        <w:t>. Якщо на дату звернення за призначенням державної соціальної допомоги у складі малозабезпеченої сім'ї є особа, яка втратила працездатність, в тому числі особа, яка досягла віку, визначеного </w:t>
      </w:r>
      <w:r w:rsidRPr="00925414">
        <w:rPr>
          <w:rFonts w:ascii="Arial" w:eastAsia="Times New Roman" w:hAnsi="Arial" w:cs="Arial"/>
          <w:color w:val="000000"/>
          <w:sz w:val="24"/>
          <w:szCs w:val="24"/>
          <w:lang w:eastAsia="uk-UA"/>
        </w:rPr>
        <w:t>частиною першою статті 26 Закону України "Про загальнообов'язкове державне пенсійне страхування"</w:t>
      </w:r>
      <w:r w:rsidRPr="00925414">
        <w:rPr>
          <w:rFonts w:ascii="Arial" w:eastAsia="Times New Roman" w:hAnsi="Arial" w:cs="Arial"/>
          <w:color w:val="293A55"/>
          <w:sz w:val="24"/>
          <w:szCs w:val="24"/>
          <w:lang w:eastAsia="uk-UA"/>
        </w:rPr>
        <w:t>, але не набула права на пенсійну виплату у зв'язку з відсутністю страхового стажу, передбаченого зазначеною статтею, державна соціальна допомога призначається незалежно від сплати/несплати нею (за неї) єдиного внеску на загальнообов'язкове державне соціальне страхування сумарно протягом трьох місяців періоду, за який враховуються доходи.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2</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3</w:t>
      </w:r>
      <w:r w:rsidRPr="00925414">
        <w:rPr>
          <w:rFonts w:ascii="Arial" w:eastAsia="Times New Roman" w:hAnsi="Arial" w:cs="Arial"/>
          <w:color w:val="293A55"/>
          <w:sz w:val="24"/>
          <w:szCs w:val="24"/>
          <w:lang w:eastAsia="uk-UA"/>
        </w:rPr>
        <w:t xml:space="preserve">. У разі звернення за призначенням державної соціальної допомоги уповноваженого представника малозабезпеченої сім'ї, що є особою, яка навчається за денною або дуальною формою здобуття освіти в закладі загальної середньої, професійної (професійно-технічної), фахової </w:t>
      </w:r>
      <w:proofErr w:type="spellStart"/>
      <w:r w:rsidRPr="00925414">
        <w:rPr>
          <w:rFonts w:ascii="Arial" w:eastAsia="Times New Roman" w:hAnsi="Arial" w:cs="Arial"/>
          <w:color w:val="293A55"/>
          <w:sz w:val="24"/>
          <w:szCs w:val="24"/>
          <w:lang w:eastAsia="uk-UA"/>
        </w:rPr>
        <w:t>передвищої</w:t>
      </w:r>
      <w:proofErr w:type="spellEnd"/>
      <w:r w:rsidRPr="00925414">
        <w:rPr>
          <w:rFonts w:ascii="Arial" w:eastAsia="Times New Roman" w:hAnsi="Arial" w:cs="Arial"/>
          <w:color w:val="293A55"/>
          <w:sz w:val="24"/>
          <w:szCs w:val="24"/>
          <w:lang w:eastAsia="uk-UA"/>
        </w:rPr>
        <w:t xml:space="preserve"> або вищої освіти та перебуває на повному державному утриманні, зазначена допомога призначається йому на осіб, які включені до складу сім'ї. При цьому такий уповноважений представник малозабезпеченої сім'ї до складу сім'ї не включається.</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3</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15.11.2022 р. N 1320)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4</w:t>
      </w:r>
      <w:r w:rsidRPr="00925414">
        <w:rPr>
          <w:rFonts w:ascii="Arial" w:eastAsia="Times New Roman" w:hAnsi="Arial" w:cs="Arial"/>
          <w:color w:val="293A55"/>
          <w:sz w:val="24"/>
          <w:szCs w:val="24"/>
          <w:lang w:eastAsia="uk-UA"/>
        </w:rPr>
        <w:t>. На період воєнного стану державна соціальна допомога призначається на один шестимісячний період, якщо у складі сім'ї є особа працездатного віку, яка:</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є особою з числа внутрішньо переміщених осіб і не працює або не сплатила або за неї не сплачено єдиний внесок на загальнообов'язкове державне соціальне страхування протягом періоду, за який враховуються доходи; та/або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повернулася після міграції / тривалого перебування (не менше ніж 90 календарних днів) за кордоном, не перебуває на обліку як внутрішньо переміщена особа і не працює або не сплатила / за неї не сплачено єдиний внесок на загальнообов'язкове державне соціальне страхування і яка звертається за призначенням державної соціальної допомоги не раніше ніж через 15 робочих днів після такого повернення.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Державна соціальна допомога може бути призначена на сім'ю, якщо у складі сім'ї є кілька непрацюючих працездатних осіб. Такі особи повинні на момент подання заяви на призначення допомоги бути зареєстровані в центрі зайнятості як безробітні або перебувати на обліку в центрі зайнятості як такі, що шукають роботу, зокрема для отримання ваучера на навчання, або протягом двох місяців з дня призначення </w:t>
      </w:r>
      <w:r w:rsidRPr="00925414">
        <w:rPr>
          <w:rFonts w:ascii="Arial" w:eastAsia="Times New Roman" w:hAnsi="Arial" w:cs="Arial"/>
          <w:color w:val="293A55"/>
          <w:sz w:val="24"/>
          <w:szCs w:val="24"/>
          <w:lang w:eastAsia="uk-UA"/>
        </w:rPr>
        <w:lastRenderedPageBreak/>
        <w:t>допомоги здійснити заходи, що сприяють їх зайнятості (згідно з вимогами </w:t>
      </w:r>
      <w:r w:rsidRPr="00925414">
        <w:rPr>
          <w:rFonts w:ascii="Arial" w:eastAsia="Times New Roman" w:hAnsi="Arial" w:cs="Arial"/>
          <w:color w:val="000000"/>
          <w:sz w:val="24"/>
          <w:szCs w:val="24"/>
          <w:lang w:eastAsia="uk-UA"/>
        </w:rPr>
        <w:t>статті 4 Закону України "Про зайнятість населення"</w:t>
      </w:r>
      <w:r w:rsidRPr="00925414">
        <w:rPr>
          <w:rFonts w:ascii="Arial" w:eastAsia="Times New Roman" w:hAnsi="Arial" w:cs="Arial"/>
          <w:color w:val="293A55"/>
          <w:sz w:val="24"/>
          <w:szCs w:val="24"/>
          <w:lang w:eastAsia="uk-UA"/>
        </w:rPr>
        <w:t xml:space="preserve">), шляхом працевлаштування / реєстрації як фізичної особи - підприємця / взяття на облік фізичної особи, яка провадить незалежну професійну діяльність / подання заяви для отримання допомоги на здобуття економічної самостійності / </w:t>
      </w:r>
      <w:proofErr w:type="spellStart"/>
      <w:r w:rsidRPr="00925414">
        <w:rPr>
          <w:rFonts w:ascii="Arial" w:eastAsia="Times New Roman" w:hAnsi="Arial" w:cs="Arial"/>
          <w:color w:val="293A55"/>
          <w:sz w:val="24"/>
          <w:szCs w:val="24"/>
          <w:lang w:eastAsia="uk-UA"/>
        </w:rPr>
        <w:t>мікрогранту</w:t>
      </w:r>
      <w:proofErr w:type="spellEnd"/>
      <w:r w:rsidRPr="00925414">
        <w:rPr>
          <w:rFonts w:ascii="Arial" w:eastAsia="Times New Roman" w:hAnsi="Arial" w:cs="Arial"/>
          <w:color w:val="293A55"/>
          <w:sz w:val="24"/>
          <w:szCs w:val="24"/>
          <w:lang w:eastAsia="uk-UA"/>
        </w:rPr>
        <w:t xml:space="preserve"> / гранту на створення або на розвиток власного бізнесу / ваучера на навчання, або зареєструватися в центрі зайнятості як безробітні, або стати на облік в центрі зайнятості як такі, що шукають роботу.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особа не здійснила заходи, що сприяють її зайнятості, або не зареєструвалася в центрі зайнятості як безробітна, або не стала на облік в центрі зайнятості як така, що шукає роботу протягом двох місяців з дня призначення допомоги, або знялася з обліку в центрі зайнятості, виплата допомоги припиняється з місяця, що настає після закінчення двомісячного строку.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Вимога щодо працевлаштування застосовується лише до інших працездатних осіб із складу сім'ї (крім одного отримувача допомоги), якщо сім'я: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проживає на територіях, включених до </w:t>
      </w:r>
      <w:r w:rsidRPr="00925414">
        <w:rPr>
          <w:rFonts w:ascii="Arial" w:eastAsia="Times New Roman" w:hAnsi="Arial" w:cs="Arial"/>
          <w:color w:val="000000"/>
          <w:sz w:val="24"/>
          <w:szCs w:val="24"/>
          <w:lang w:eastAsia="uk-UA"/>
        </w:rPr>
        <w:t>переліку територій</w:t>
      </w:r>
      <w:r w:rsidRPr="00925414">
        <w:rPr>
          <w:rFonts w:ascii="Arial" w:eastAsia="Times New Roman" w:hAnsi="Arial" w:cs="Arial"/>
          <w:color w:val="293A55"/>
          <w:sz w:val="24"/>
          <w:szCs w:val="24"/>
          <w:lang w:eastAsia="uk-UA"/>
        </w:rPr>
        <w:t>, для яких не визначена дата завершення бойових дій (припинення можливості бойових дій), і одна з працездатних осіб доглядає за дитиною до 14 років або дитиною з інвалідністю до 18 років, особою з інвалідністю, або особою, старше 80 років;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проживає на території, для якої визначена дата завершення бойових дій, включених до </w:t>
      </w:r>
      <w:r w:rsidRPr="00925414">
        <w:rPr>
          <w:rFonts w:ascii="Arial" w:eastAsia="Times New Roman" w:hAnsi="Arial" w:cs="Arial"/>
          <w:color w:val="000000"/>
          <w:sz w:val="24"/>
          <w:szCs w:val="24"/>
          <w:lang w:eastAsia="uk-UA"/>
        </w:rPr>
        <w:t>переліку територій</w:t>
      </w:r>
      <w:r w:rsidRPr="00925414">
        <w:rPr>
          <w:rFonts w:ascii="Arial" w:eastAsia="Times New Roman" w:hAnsi="Arial" w:cs="Arial"/>
          <w:color w:val="293A55"/>
          <w:sz w:val="24"/>
          <w:szCs w:val="24"/>
          <w:lang w:eastAsia="uk-UA"/>
        </w:rPr>
        <w:t>, та території, що не включена до переліку територій, але у закладах дошкільної освіти та/або закладах загальної середньої освіти, що розташовані на території територіальної громади, на якій проживає сім'я, відсутні місця або навчання проводиться в режимі он-лайн (повністю або частково). У такому разі державна соціальна допомога призначається, якщо відомості про відсутність місць у закладах дошкільної освіти та/або закладах загальної середньої освіти або про те, що навчання в таких закладах проводиться в режимі он-лайн (повністю або частково), отримані шляхом інформаційної взаємодії між органами соціального захисту населення та органів управління у сфері освіти.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відсутності інформаційної взаємодії уповноважений представник малозабезпеченої сім'ї надає підтвердний 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 таких закладах в режимі он-лайн (повністю або частково).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Під час призначення державної соціальної допомоги відповідно до цього пункту до середньомісячного сукупного доходу включається допомога на проживання внутрішньо переміщеним особам, призначена відповідно до </w:t>
      </w:r>
      <w:r w:rsidRPr="00925414">
        <w:rPr>
          <w:rFonts w:ascii="Arial" w:eastAsia="Times New Roman" w:hAnsi="Arial" w:cs="Arial"/>
          <w:color w:val="000000"/>
          <w:sz w:val="24"/>
          <w:szCs w:val="24"/>
          <w:lang w:eastAsia="uk-UA"/>
        </w:rPr>
        <w:t>постанов Кабінету Міністрів України від 20 березня 2022 р. N 332 "Деякі питання виплати допомоги на проживання внутрішньо переміщеним особам"</w:t>
      </w:r>
      <w:r w:rsidRPr="00925414">
        <w:rPr>
          <w:rFonts w:ascii="Arial" w:eastAsia="Times New Roman" w:hAnsi="Arial" w:cs="Arial"/>
          <w:color w:val="293A55"/>
          <w:sz w:val="24"/>
          <w:szCs w:val="24"/>
          <w:lang w:eastAsia="uk-UA"/>
        </w:rPr>
        <w:t> (Офіційний вісник України, 2022 р., N 26, ст. 1418) та </w:t>
      </w:r>
      <w:r w:rsidRPr="00925414">
        <w:rPr>
          <w:rFonts w:ascii="Arial" w:eastAsia="Times New Roman" w:hAnsi="Arial" w:cs="Arial"/>
          <w:color w:val="000000"/>
          <w:sz w:val="24"/>
          <w:szCs w:val="24"/>
          <w:lang w:eastAsia="uk-UA"/>
        </w:rPr>
        <w:t>від 11 липня 2023 р. N 709 "Деякі питання підтримки внутрішньо переміщених осіб"</w:t>
      </w:r>
      <w:r w:rsidRPr="00925414">
        <w:rPr>
          <w:rFonts w:ascii="Arial" w:eastAsia="Times New Roman" w:hAnsi="Arial" w:cs="Arial"/>
          <w:color w:val="293A55"/>
          <w:sz w:val="24"/>
          <w:szCs w:val="24"/>
          <w:lang w:eastAsia="uk-UA"/>
        </w:rPr>
        <w:t> (Офіційний вісник України, 2023 р., N 69, ст. 3990).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Відомості, необхідні для призначення/припинення/перерахунку державної соціальної допомоги, перевіряються шляхом автоматизованого обміну з використанням (за технічної можливості) функціоналу Єдиної інформаційної системи соціальної сфери.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4</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26.01.2024 р. N 94)</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5</w:t>
      </w:r>
      <w:r w:rsidRPr="00925414">
        <w:rPr>
          <w:rFonts w:ascii="Arial" w:eastAsia="Times New Roman" w:hAnsi="Arial" w:cs="Arial"/>
          <w:color w:val="293A55"/>
          <w:sz w:val="24"/>
          <w:szCs w:val="24"/>
          <w:lang w:eastAsia="uk-UA"/>
        </w:rPr>
        <w:t>. Для визначення права на отримання допомоги з підстав, визначених абзацом третім пункту 11</w:t>
      </w:r>
      <w:r w:rsidRPr="00925414">
        <w:rPr>
          <w:rFonts w:ascii="Arial" w:eastAsia="Times New Roman" w:hAnsi="Arial" w:cs="Arial"/>
          <w:color w:val="293A55"/>
          <w:sz w:val="18"/>
          <w:szCs w:val="18"/>
          <w:vertAlign w:val="superscript"/>
          <w:lang w:eastAsia="uk-UA"/>
        </w:rPr>
        <w:t>4</w:t>
      </w:r>
      <w:r w:rsidRPr="00925414">
        <w:rPr>
          <w:rFonts w:ascii="Arial" w:eastAsia="Times New Roman" w:hAnsi="Arial" w:cs="Arial"/>
          <w:color w:val="293A55"/>
          <w:sz w:val="24"/>
          <w:szCs w:val="24"/>
          <w:lang w:eastAsia="uk-UA"/>
        </w:rPr>
        <w:t>, проводиться перевірка факту перебування осіб із складу малозабезпеченої сім'ї більше ніж 90 календарних днів підряд за кордоном.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Перевірку факту перебування зазначених осіб більше ніж 90 календарних днів підряд за кордоном проводить Мінфін відповідно до </w:t>
      </w:r>
      <w:r w:rsidRPr="00925414">
        <w:rPr>
          <w:rFonts w:ascii="Arial" w:eastAsia="Times New Roman" w:hAnsi="Arial" w:cs="Arial"/>
          <w:color w:val="000000"/>
          <w:sz w:val="24"/>
          <w:szCs w:val="24"/>
          <w:lang w:eastAsia="uk-UA"/>
        </w:rPr>
        <w:t>Закону України "Про верифікацію та моніторинг державних виплат"</w:t>
      </w:r>
      <w:r w:rsidRPr="00925414">
        <w:rPr>
          <w:rFonts w:ascii="Arial" w:eastAsia="Times New Roman" w:hAnsi="Arial" w:cs="Arial"/>
          <w:color w:val="293A55"/>
          <w:sz w:val="24"/>
          <w:szCs w:val="24"/>
          <w:lang w:eastAsia="uk-UA"/>
        </w:rPr>
        <w:t>. Така перевірка проводиться щодо отримувачів державної соціальної допомоги, призначеної після 1 березня 2024 р., під час проведення поточної верифікації.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виявлення факту перебування зазначених осіб менше ніж 90 календарних днів підряд за кордоном перед поверненням до України і призначення виплати державної соціальної допомоги виплата державної соціальної допомоги припиняється з місяця, що настає за місяцем виявлення такого факту.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5</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26.01.2024 р. N 94)</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11</w:t>
      </w:r>
      <w:r w:rsidRPr="00925414">
        <w:rPr>
          <w:rFonts w:ascii="Arial" w:eastAsia="Times New Roman" w:hAnsi="Arial" w:cs="Arial"/>
          <w:color w:val="293A55"/>
          <w:sz w:val="18"/>
          <w:szCs w:val="18"/>
          <w:vertAlign w:val="superscript"/>
          <w:lang w:eastAsia="uk-UA"/>
        </w:rPr>
        <w:t>6</w:t>
      </w:r>
      <w:r w:rsidRPr="00925414">
        <w:rPr>
          <w:rFonts w:ascii="Arial" w:eastAsia="Times New Roman" w:hAnsi="Arial" w:cs="Arial"/>
          <w:color w:val="293A55"/>
          <w:sz w:val="24"/>
          <w:szCs w:val="24"/>
          <w:lang w:eastAsia="uk-UA"/>
        </w:rPr>
        <w:t>. Під час отримання державної соціальної допомоги проводиться перевірка факту перебування осіб із складу малозабезпеченої сім'ї більше ніж 90 календарних днів підряд за кордоном.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виявлення факту перебування зазначених осіб більше ніж 90 календарних днів підряд за кордоном і продовження перебування за кордоном на момент проведення перевірки орган соціального захисту населення шляхом надсилання письмового повідомлення на поштову адресу або за допомогою засобів електронного зв'язку (електронне повідомлення) або телефонного зв'язку повідомляє отримувачу про необхідність подання протягом 30 календарних днів підтвердних документів про неотримання будь-яких виплат в країнах перебування.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Такі документи повинні мати впорядкований автентичний переклад на українську мову. Вірність перекладу або справжність підпису перекладача засвідчується нотаріально. Правильність/достовірність перекладу може бути засвідчена підписом особи, яка здійснила переклад, за умови наявності у неї відповідного свідоцтва (диплома) про кваліфікацію перекладача, що підтверджує володіння відповідною іноземною мовою та надає їй право провадити перекладацьку діяльність, копія якого додається.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Виплата державної соціальної допомоги продовжується на підставі наданих підтвердних документів про неотримання будь-яких виплат в країнах перебування. Якщо зазначені документи не подані, розмір державної соціальної допомоги перераховується без урахування у складі малозабезпеченої сім'ї особи, яка виїхала.</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Розмір державної соціальної допомоги на сім'ю перераховується автоматично без звернення з місяця, що настає за місяцем, в якому закінчився строк подання підтвердних документів, зазначених в абзаці другому цього пункту.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11</w:t>
      </w:r>
      <w:r w:rsidRPr="00925414">
        <w:rPr>
          <w:rFonts w:ascii="Arial" w:eastAsia="Times New Roman" w:hAnsi="Arial" w:cs="Arial"/>
          <w:color w:val="293A55"/>
          <w:sz w:val="18"/>
          <w:szCs w:val="18"/>
          <w:vertAlign w:val="superscript"/>
          <w:lang w:eastAsia="uk-UA"/>
        </w:rPr>
        <w:t>6</w:t>
      </w:r>
      <w:r w:rsidRPr="00925414">
        <w:rPr>
          <w:rFonts w:ascii="Arial" w:eastAsia="Times New Roman" w:hAnsi="Arial" w:cs="Arial"/>
          <w:color w:val="293A55"/>
          <w:sz w:val="24"/>
          <w:szCs w:val="24"/>
          <w:lang w:eastAsia="uk-UA"/>
        </w:rPr>
        <w:t> згідно з постановою</w:t>
      </w:r>
      <w:r w:rsidRPr="00925414">
        <w:rPr>
          <w:rFonts w:ascii="Arial" w:eastAsia="Times New Roman" w:hAnsi="Arial" w:cs="Arial"/>
          <w:color w:val="293A55"/>
          <w:sz w:val="24"/>
          <w:szCs w:val="24"/>
          <w:lang w:eastAsia="uk-UA"/>
        </w:rPr>
        <w:br/>
        <w:t> Кабінету Міністрів України від 26.01.2024 р. N 94)</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12. У разі коли непрацююча працездатна особа працевлаштувалася або забезпечила себе роботою самостійно протягом шестимісячного періоду отримання державної соціальної допомоги, до сукупного доходу малозабезпеченої сім'ї під час призначення такої допомоги на наступний період враховується лише 50 відсотків доходу, отриманого у вигляді заробітної плати (грошового забезпечення), або доходу від підприємницької діяльності. Ця норма застосовується одноразово під час наступного звернення за призначенням державної соціальної допомоги.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Кожним наступним зверненням вважається повторне подання уповноваженим представником сім'ї заяви та декларації у строк, який не перевищує шести календарних місяців після припинення виплати раніше призначеної державної соціальної допомоги.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13. Якщо непрацююча працездатна особа зареєстрована в центрі зайнятості як безробітна або перебуває на обліку в центрі зайнятості як така, що шукає роботу, більше ніж 12 місяців станом на кінець періоду, за який враховуються доходи, та в шестимісячному періоді отримання державної соціальної допомоги не працевлаштувалася за направленням центру зайнятості або не забезпечила себе роботою самостійно, розмір такої допомоги під час наступного звернення за її призначенням зменшується на 50 відсотків, на наступний період - на 75 відсотків. Така допомога під час наступного звернення призначається не раніше ніж через шість місяців після завершення її виплати.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непрацююча працездатна особа зареєстрована в центрі зайнятості як безробітна або перебуває на обліку в центрі зайнятості як така, що шукає роботу, більше ніж 12 місяців станом на кінець періоду, за який враховуються доходи, та в шестимісячному періоді отримання державної соціальної допомоги не працевлаштувалася у зв'язку з відсутністю підходящої роботи або направлена центром зайнятості на професійне навчання, така допомога призначається без зменшення її розміру.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13 у редакції постанови Кабінету</w:t>
      </w:r>
      <w:r w:rsidRPr="00925414">
        <w:rPr>
          <w:rFonts w:ascii="Arial" w:eastAsia="Times New Roman" w:hAnsi="Arial" w:cs="Arial"/>
          <w:color w:val="293A55"/>
          <w:sz w:val="24"/>
          <w:szCs w:val="24"/>
          <w:lang w:eastAsia="uk-UA"/>
        </w:rPr>
        <w:br/>
        <w:t>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14. Для виходу малозабезпеченої сім'ї із складних життєвих обставин за рекомендацією органу соціального захисту населення непрацюючій працездатній особі із числа членів такої сім'ї, яка бажає провадити підприємницьку діяльність, центром зайнятості може бути надана допомога на здобуття економічної самостійності малозабезпеченої сім'ї, порядок надання якої визначається Кабінетом Міністрів України.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15. Розмір державної соціальної допомоги може бути перерахований з місяця подання заяви уповноваженим представником малозабезпеченої сім'ї до закінчення строку її призначення.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16. Виплата призначеної державної соціальної допомоги припиняється: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малозабезпеченою сім'єю подано недостовірні відомості чи приховано відомості, що вплинули або могли вплинути на встановлення права на отримання державної соціальної допомоги та на визначення її розміру, або встановлено фактичну зайнятість особи, що приносить дохід (винагороду), без оформлення, реєстрації в установленому законодавством порядку, - з місяця, що настає за місяцем, у якому виявлено порушення. В такому разі на наступний строк державна соціальна допомога може бути призначена не раніше ніж через шість місяців починаючи з першого числа місяця, в якому виявлено порушення;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переїзду малозабезпеченої сім'ї до іншої місцевості або настання обставин, що унеможливлюють виплату державної соціальної допомоги (зокрема, смерть одинокої особи), - з місяця, що настає за місяцем, у якому відбулися зміни;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 заявою уповноваженого представника малозабезпеченої сім'ї - з місяця, що настає за місяцем її подання;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реєстрацію особи (включеної до складу малозабезпеченої сім'ї) як безробітної припинено з причин, передбачених абзацами шістнадцятим (крім припинення реєстрації у разі працевлаштування самостійно), вісімнадцятим - двадцять першим, двадцять четвертим </w:t>
      </w:r>
      <w:r w:rsidRPr="00925414">
        <w:rPr>
          <w:rFonts w:ascii="Arial" w:eastAsia="Times New Roman" w:hAnsi="Arial" w:cs="Arial"/>
          <w:color w:val="000000"/>
          <w:sz w:val="24"/>
          <w:szCs w:val="24"/>
          <w:lang w:eastAsia="uk-UA"/>
        </w:rPr>
        <w:t>підпункту 1</w:t>
      </w:r>
      <w:r w:rsidRPr="00925414">
        <w:rPr>
          <w:rFonts w:ascii="Arial" w:eastAsia="Times New Roman" w:hAnsi="Arial" w:cs="Arial"/>
          <w:color w:val="293A55"/>
          <w:sz w:val="24"/>
          <w:szCs w:val="24"/>
          <w:lang w:eastAsia="uk-UA"/>
        </w:rPr>
        <w:t>, </w:t>
      </w:r>
      <w:r w:rsidRPr="00925414">
        <w:rPr>
          <w:rFonts w:ascii="Arial" w:eastAsia="Times New Roman" w:hAnsi="Arial" w:cs="Arial"/>
          <w:color w:val="000000"/>
          <w:sz w:val="24"/>
          <w:szCs w:val="24"/>
          <w:lang w:eastAsia="uk-UA"/>
        </w:rPr>
        <w:t>підпунктами 2 - 4 пункту 30 Порядку реєстрації, перереєстрації безробітних та ведення обліку осіб, які шукають роботу</w:t>
      </w:r>
      <w:r w:rsidRPr="00925414">
        <w:rPr>
          <w:rFonts w:ascii="Arial" w:eastAsia="Times New Roman" w:hAnsi="Arial" w:cs="Arial"/>
          <w:color w:val="293A55"/>
          <w:sz w:val="24"/>
          <w:szCs w:val="24"/>
          <w:lang w:eastAsia="uk-UA"/>
        </w:rPr>
        <w:t>, затвердженого постановою Кабінету Міністрів України від 19 вересня 2018 р. N 792 (Офіційний вісник України, 2018 р., N 80, ст. 2662), - з місяця, що настає за місяцем, у якому надійшла інформація з центру зайнятості;</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(абзац п'ятий пункту 16 у редакції постанови</w:t>
      </w:r>
      <w:r w:rsidRPr="00925414">
        <w:rPr>
          <w:rFonts w:ascii="Arial" w:eastAsia="Times New Roman" w:hAnsi="Arial" w:cs="Arial"/>
          <w:color w:val="293A55"/>
          <w:sz w:val="24"/>
          <w:szCs w:val="24"/>
          <w:lang w:eastAsia="uk-UA"/>
        </w:rPr>
        <w:br/>
        <w:t> Кабінету Міністрів України від 16.09.2022 р. N 1041)</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у разі виявлення, що непрацююча працездатна особа фактично не здійснювала догляд за особою, яка досягла 80-річного віку, або не надавала соціальних послуг з догляду відповідно до законодавства у зв'язку з перебуванням за кордоном сукупно більше ніж 60 днів протягом періоду отримання державної соціальної допомоги, - з місяця, наступного за місяцем, у якому надійшла інформація з </w:t>
      </w:r>
      <w:proofErr w:type="spellStart"/>
      <w:r w:rsidRPr="00925414">
        <w:rPr>
          <w:rFonts w:ascii="Arial" w:eastAsia="Times New Roman" w:hAnsi="Arial" w:cs="Arial"/>
          <w:color w:val="293A55"/>
          <w:sz w:val="24"/>
          <w:szCs w:val="24"/>
          <w:lang w:eastAsia="uk-UA"/>
        </w:rPr>
        <w:t>Держприкордонслужби</w:t>
      </w:r>
      <w:proofErr w:type="spellEnd"/>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діти, які навчаються у закладах загальної середньої освіти та входять до складу малозабезпеченої сім'ї, відсутні на навчальних заняттях з невідомих або без поважних причин протягом десяти навчальних днів підряд, - з місяця, що настає за місяцем, у якому надійшла відповідна інформація від служби у справах дітей.</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16 доповнено абзацом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Зазначену інформацію служба у справах дітей подає не пізніше ніж через три календарних дні після її отримання від закладів загальної середньої освіти.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16 доповнено абзацом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припинення дії обставини, передбаченої абзацом сьомим цього пункту, виплата державної соціальної допомоги поновлюється на підставі письмової заяви її отримувача та інформації, отриманої за запитом органу соціального захисту населення від закладу загальної середньої освіти, про відвідування учнем навчальних занять з місяця, в якому поновлено відвідування, та продовжується до закінчення строку її призначення.</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16 доповнено абзацом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17. Інформування органів соціального захисту населення стосовно реєстрації (припинення реєстрації) як безробітної особи, яка включена до складу малозабезпеченої сім'ї, здійснюється центрами зайнятості щомісяця до 10 числа місяця, що настає за звітним періодом.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18. Державна соціальна допомога може бути призначена на строк визнання особи непрацездатною:</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одиноким особам, які за результатами медико-соціальної експертизи визнані непрацездатними і не мають інших джерел існування (не отримують доходів, передбачених Порядком обчислення середньомісячного сукупного доходу сім'ї (домогосподарства) для усіх видів державної соціальної допомоги, затвердженим постановою Кабінету Міністрів України від 22 липня 2020 р. N 632);</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непрацездатному подружжю - за відсутності осіб, зобов'язаних їх утримувати відповідно до закону.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Одиноким особам, які досягли 65-річного віку і не мають інших джерел існування за тих же умов, державна соціальна допомога може бути призначена довічно.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19. Для призначення державної соціальної допомоги на запит органу соціального захисту населення у п'ятиденний строк з дня його отримання подаються: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відомості про доходи осіб та сплату єдиного внеску на загальнообов'язкове державне соціальне страхування з реєстру застрахованих осіб Державного реєстру </w:t>
      </w:r>
      <w:r w:rsidRPr="00925414">
        <w:rPr>
          <w:rFonts w:ascii="Arial" w:eastAsia="Times New Roman" w:hAnsi="Arial" w:cs="Arial"/>
          <w:color w:val="293A55"/>
          <w:sz w:val="24"/>
          <w:szCs w:val="24"/>
          <w:lang w:eastAsia="uk-UA"/>
        </w:rPr>
        <w:lastRenderedPageBreak/>
        <w:t xml:space="preserve">загальнообов'язкового державного соціального страхування - Пенсійним фондом України (у порядку, встановленому Пенсійним фондом України та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відомості про доходи осіб із Державного реєстру фізичних осіб - платників податків - ДПС (у порядку, встановленому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та Мінфіном);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інформація про наявність в осіб транспортних засобів - уповноваженими органами МВС (у порядку, встановленому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та МВС);</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реквізити документів, що посвідчують особу, підтверджують громадянство України або спеціальний статус особи, - ДМС (у порядку, встановленому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та МВС);</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відомості про перетин державного кордону особами з обов'язковим зазначенням дати перетину - </w:t>
      </w:r>
      <w:proofErr w:type="spellStart"/>
      <w:r w:rsidRPr="00925414">
        <w:rPr>
          <w:rFonts w:ascii="Arial" w:eastAsia="Times New Roman" w:hAnsi="Arial" w:cs="Arial"/>
          <w:color w:val="293A55"/>
          <w:sz w:val="24"/>
          <w:szCs w:val="24"/>
          <w:lang w:eastAsia="uk-UA"/>
        </w:rPr>
        <w:t>Держприкордонслужбою</w:t>
      </w:r>
      <w:proofErr w:type="spellEnd"/>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відомості про непрацюючу працездатну особу, яка зареєстрована як безробітна/перебуває на обліку як така, що шукає роботу, - центрами зайнятості.</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19 доповнено новим абзацом сьомим згідно з</w:t>
      </w:r>
      <w:r w:rsidRPr="00925414">
        <w:rPr>
          <w:rFonts w:ascii="Arial" w:eastAsia="Times New Roman" w:hAnsi="Arial" w:cs="Arial"/>
          <w:color w:val="293A55"/>
          <w:sz w:val="24"/>
          <w:szCs w:val="24"/>
          <w:lang w:eastAsia="uk-UA"/>
        </w:rPr>
        <w:br/>
        <w:t> постановою Кабінету Міністрів України від 07.07.2021 р. N 697,</w:t>
      </w:r>
      <w:r w:rsidRPr="00925414">
        <w:rPr>
          <w:rFonts w:ascii="Arial" w:eastAsia="Times New Roman" w:hAnsi="Arial" w:cs="Arial"/>
          <w:color w:val="293A55"/>
          <w:sz w:val="24"/>
          <w:szCs w:val="24"/>
          <w:lang w:eastAsia="uk-UA"/>
        </w:rPr>
        <w:br/>
        <w:t>у зв'язку з цим абзаци сьомий - дев'ятий</w:t>
      </w:r>
      <w:r w:rsidRPr="00925414">
        <w:rPr>
          <w:rFonts w:ascii="Arial" w:eastAsia="Times New Roman" w:hAnsi="Arial" w:cs="Arial"/>
          <w:color w:val="293A55"/>
          <w:sz w:val="24"/>
          <w:szCs w:val="24"/>
          <w:lang w:eastAsia="uk-UA"/>
        </w:rPr>
        <w:br/>
        <w:t> вважати відповідно абзацами восьмим - десятим)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Органи соціального захисту населення мають право робити запити та безоплатно отримувати у строк до 10 календарних днів від підприємств, установ, організацій інформацію, необхідну для призначення державної соціальної допомоги та проведення перевірок достовірності даних, отриманих від осіб, які звертаються за її призначенням.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Відомості, зазначені в цьому пункті, можуть надаватися органу соціального захисту населення у паперовому та електронному вигляді.</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Перевірка належності фізичних осіб - підприємців, які обрали спрощену систему оподаткування, до першої - третьої груп платників єдиного податку проводиться органом соціального захисту населення з використанням даних з Реєстру платників єдиного податку.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20. Державна соціальна допомога призначається з місяця звернення за нею, якщо протягом місяця подано всі необхідні документи. Якщо до заяви не додано всіх необхідних документів, орган соціального захисту населення повідомляє уповноваженому представнику малозабезпеченої сім'ї про те, які документи у місячний строк потрібно подати додатково.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Орган соціального захисту населення інформує уповноваженого представника малозабезпеченої сім'ї про прийняття документів із зазначенням дати їх прийняття, а також документів, які необхідно у місячний строк подати додатково (шляхом надання/надсилання йому повідомлення у паперовому або електронному вигляді (за наявності електронної пошти).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Якщо відомості, необхідні для призначення державної соціальної допомоги, неможливо отримати внаслідок помилки, виявленої під час обміну даними із суб'єктами надання інформації, визначеними в абзацах другому і третьому пункту 19 цього Порядку, орган соціального захисту населення повідомляє уповноваженому представнику малозабезпеченої сім'ї про необхідність виправлення ним помилки і проводить розрахунок державної соціальної допомоги протягом 10 днів після подання уповноваженим представником малозабезпеченої сім'ї виправлених даних та/або отримання необхідної інформації.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Якщо протягом 30 календарних днів після отримання повідомлення про необхідність виправлення помилки уповноважений представник малозабезпеченої сім'ї не виправив її та/або не подав документи, передбачені пунктом 5 цього Порядку, орган соціального захисту населення приймає рішення про відмову у призначенні державної соціальної допомоги, про що інформує уповноваженого представника малозабезпеченої сім'ї в порядку, встановленому абзацом другим пункту 21 цього Порядку.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21. Рішення про призначення державної соціальної допомоги або про відмову в її призначенні приймається органом соціального захисту населення протягом 10 календарних днів з дня подання заяви і надсилається наступного дня після його прийняття уповноваженому представнику малозабезпеченої сім'ї.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прийняття рішення про відмову в призначенні державної соціальної допомоги орган соціального захисту населення інформує про це уповноваженого представника малозабезпеченої сім'ї із зазначенням підстав для відмови та порядку оскарження рішення (з врученням відповідного повідомлення під особистий підпис).</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Рішення органу соціального захисту населення про призначення державної соціальної допомоги чи про відмову в її призначенні може бути оскаржено заявником в органі виконавчої влади вищого рівня або в суді.</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22. На кожного отримувача державної соціальної допомоги орган соціального захисту населення формує особову справу, в якій зберігаються документи, необхідні для призначення державної соціальної допомоги, а також розрахунки її розмірів.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Особова справа зберігається протягом п'яти років після припинення виплати державної соціальної допомоги.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23. Контроль за правильністю призначення і виплати державної соціальної допомоги здійснює </w:t>
      </w:r>
      <w:proofErr w:type="spellStart"/>
      <w:r w:rsidRPr="00925414">
        <w:rPr>
          <w:rFonts w:ascii="Arial" w:eastAsia="Times New Roman" w:hAnsi="Arial" w:cs="Arial"/>
          <w:color w:val="293A55"/>
          <w:sz w:val="24"/>
          <w:szCs w:val="24"/>
          <w:lang w:eastAsia="uk-UA"/>
        </w:rPr>
        <w:t>Нацсоцслужба</w:t>
      </w:r>
      <w:proofErr w:type="spellEnd"/>
      <w:r w:rsidRPr="00925414">
        <w:rPr>
          <w:rFonts w:ascii="Arial" w:eastAsia="Times New Roman" w:hAnsi="Arial" w:cs="Arial"/>
          <w:color w:val="293A55"/>
          <w:sz w:val="24"/>
          <w:szCs w:val="24"/>
          <w:lang w:eastAsia="uk-UA"/>
        </w:rPr>
        <w:t xml:space="preserve"> та її територіальні органи.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23 із змінами, внесеними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r w:rsidRPr="00925414">
        <w:rPr>
          <w:rFonts w:ascii="Arial" w:eastAsia="Times New Roman" w:hAnsi="Arial" w:cs="Arial"/>
          <w:color w:val="293A55"/>
          <w:sz w:val="24"/>
          <w:szCs w:val="24"/>
          <w:lang w:eastAsia="uk-UA"/>
        </w:rPr>
        <w:br/>
        <w:t>у редакції постанови Кабінету</w:t>
      </w:r>
      <w:r w:rsidRPr="00925414">
        <w:rPr>
          <w:rFonts w:ascii="Arial" w:eastAsia="Times New Roman" w:hAnsi="Arial" w:cs="Arial"/>
          <w:color w:val="293A55"/>
          <w:sz w:val="24"/>
          <w:szCs w:val="24"/>
          <w:lang w:eastAsia="uk-UA"/>
        </w:rPr>
        <w:br/>
        <w:t> Міністрів України від 06.10.2021 р. N 1035)</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24. Перевірка достовірності відомостей, що надійшли від осіб, які звертаються за призначенням державної соціальної допомоги, проводиться на підставі даних, отриманих шляхом автоматизованого доступу, зокрема, з:</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Державного реєстру речових прав на нерухоме майно - про право власності на земельну ділянку, квартиру (будинок);</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 про знищення/пошкодження житлового приміщення (квартири, будинку);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24 доповнено новим абзацом третім згідно з</w:t>
      </w:r>
      <w:r w:rsidRPr="00925414">
        <w:rPr>
          <w:rFonts w:ascii="Arial" w:eastAsia="Times New Roman" w:hAnsi="Arial" w:cs="Arial"/>
          <w:color w:val="293A55"/>
          <w:sz w:val="24"/>
          <w:szCs w:val="24"/>
          <w:lang w:eastAsia="uk-UA"/>
        </w:rPr>
        <w:br/>
        <w:t> постановою Кабінету Міністрів України від 15.11.2022 р. N 1320,</w:t>
      </w:r>
      <w:r w:rsidRPr="00925414">
        <w:rPr>
          <w:rFonts w:ascii="Arial" w:eastAsia="Times New Roman" w:hAnsi="Arial" w:cs="Arial"/>
          <w:color w:val="293A55"/>
          <w:sz w:val="24"/>
          <w:szCs w:val="24"/>
          <w:lang w:eastAsia="uk-UA"/>
        </w:rPr>
        <w:br/>
        <w:t>у зв'язку з цим абзаци третій - п'ятий</w:t>
      </w:r>
      <w:r w:rsidRPr="00925414">
        <w:rPr>
          <w:rFonts w:ascii="Arial" w:eastAsia="Times New Roman" w:hAnsi="Arial" w:cs="Arial"/>
          <w:color w:val="293A55"/>
          <w:sz w:val="24"/>
          <w:szCs w:val="24"/>
          <w:lang w:eastAsia="uk-UA"/>
        </w:rPr>
        <w:br/>
        <w:t> вважати відповідно абзацами четвертим - шостим)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Державного реєстру актів цивільного стану громадян - про державну реєстрацію шлюбу, розірвання шлюбу, народження, смерть особи, якій призначено державну соціальну допомогу, або смерть члена сім'ї;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Єдиного державного реєстру юридичних осіб, фізичних осіб - підприємців і громадських формувань - про зареєстрованих фізичних осіб - підприємців.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Єдиної інформаційної бази даних про внутрішньо переміщених осіб - щодо перебування на обліку як внутрішньо переміщеної особи.</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(пункт 24 доповнено новим абзацом шостим згідно з</w:t>
      </w:r>
      <w:r w:rsidRPr="00925414">
        <w:rPr>
          <w:rFonts w:ascii="Arial" w:eastAsia="Times New Roman" w:hAnsi="Arial" w:cs="Arial"/>
          <w:color w:val="293A55"/>
          <w:sz w:val="24"/>
          <w:szCs w:val="24"/>
          <w:lang w:eastAsia="uk-UA"/>
        </w:rPr>
        <w:br/>
        <w:t> постановою Кабінету Міністрів України від 26.01.2024 р. N 94,</w:t>
      </w:r>
      <w:r w:rsidRPr="00925414">
        <w:rPr>
          <w:rFonts w:ascii="Arial" w:eastAsia="Times New Roman" w:hAnsi="Arial" w:cs="Arial"/>
          <w:color w:val="293A55"/>
          <w:sz w:val="24"/>
          <w:szCs w:val="24"/>
          <w:lang w:eastAsia="uk-UA"/>
        </w:rPr>
        <w:br/>
        <w:t>у зв'язку з цим абзац шостий вважати абзацом сьомим)</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Для підтвердження таких даних використовуються відомості з Державного реєстру актів цивільного стану громадян і Державного реєстру речових прав на нерухоме майно, які передаються до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шляхом автоматизованого обміну електронними даними між інформаційними ресурсами Мін'юсту та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 xml:space="preserve"> через систему електронної взаємодії державних електронних інформаційних ресурсів у порядку, передбаченому законодавством, після введення в експлуатацію відповідних технічних і програмних засобів.</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25. Якщо малозабезпеченою сім'єю приховано або подано недостовірні дані про доходи та майновий стан або органом соціального захисту населення отримано інформацію про обставини, що вплинули на встановлення права на призначення державної соціальної допомоги та визначення її розміру, внаслідок чого надміру </w:t>
      </w:r>
      <w:proofErr w:type="spellStart"/>
      <w:r w:rsidRPr="00925414">
        <w:rPr>
          <w:rFonts w:ascii="Arial" w:eastAsia="Times New Roman" w:hAnsi="Arial" w:cs="Arial"/>
          <w:color w:val="293A55"/>
          <w:sz w:val="24"/>
          <w:szCs w:val="24"/>
          <w:lang w:eastAsia="uk-UA"/>
        </w:rPr>
        <w:t>виплачено</w:t>
      </w:r>
      <w:proofErr w:type="spellEnd"/>
      <w:r w:rsidRPr="00925414">
        <w:rPr>
          <w:rFonts w:ascii="Arial" w:eastAsia="Times New Roman" w:hAnsi="Arial" w:cs="Arial"/>
          <w:color w:val="293A55"/>
          <w:sz w:val="24"/>
          <w:szCs w:val="24"/>
          <w:lang w:eastAsia="uk-UA"/>
        </w:rPr>
        <w:t xml:space="preserve"> кошти, органи соціального захисту населення: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визначають обсяг надміру виплачених коштів з місяця призначення державної соціальної допомоги та встановлюють строки їх повернення залежно від матеріального стану малозабезпеченої сім'ї;</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повідомляють уповноваженому представнику малозабезпеченої сім'ї про обсяг надміру виплачених коштів та строки їх повернення.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Суми надміру виплаченої державної соціальної допомоги повертаються: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отримувачем державної соціальної допомоги самостійно;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 згодою отримувача державної соціальної допомоги у повному обсязі за рахунок її наступних виплат;</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 рішенням органу соціального захисту населення за рахунок суми наступних виплат державної соціальної допомоги у розмірі, що не перевищує 20 відсотків щомісячної суми призначеної допомоги.</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У разі неможливості добровільного повернення або утримання надміру виплачених сум державної соціальної допомоги такі суми стягуються в судовому порядку.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26. Державна соціальна допомога виплачується один раз на місяць за зареєстрованим (задекларованим) місцем проживання (перебування) уповноваженого представника малозабезпеченої сім'ї та перераховується через виплатні об'єкти АТ "Укрпошта" або на рахунок, відкритий в установі уповноваженого банку, за вибором отримувача.</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(абзац перший пункту 26 із змінами, внесеними згідно з</w:t>
      </w:r>
      <w:r w:rsidRPr="00925414">
        <w:rPr>
          <w:rFonts w:ascii="Arial" w:eastAsia="Times New Roman" w:hAnsi="Arial" w:cs="Arial"/>
          <w:color w:val="293A55"/>
          <w:sz w:val="24"/>
          <w:szCs w:val="24"/>
          <w:lang w:eastAsia="uk-UA"/>
        </w:rPr>
        <w:br/>
        <w:t> постановою Кабінету Міністрів України від 15.11.2022 р. N 1320)</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Затримка виплати державної соціальної допомоги з вини органу, що її призначає чи виплачує, не допускається.</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27. У разі смерті уповноваженого представника малозабезпеченої сім'ї не виплачена за його життя державна соціальна допомога може бути виплачена через виплатні об'єкти АТ "Укрпошта" за заявою однієї з повнолітніх дієздатних осіб, опікуна (піклувальника) дітей віком до 18 років або особи, визнаної недієздатною в установленому порядку.</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lastRenderedPageBreak/>
        <w:t>Державна соціальна допомога виплачується за повний місяць, в якому настала смерть уповноваженого представника малозабезпеченої сім'ї, незалежно від дати смерті, якщо звернення надійшло не пізніше ніж через шість місяців з дня смерті.</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28. Не отримана своєчасно з вини малозабезпеченої сім'ї державна соціальна допомога може бути отримана в наступному місяці, але не пізніше ніж через один місяць після закінчення строку, на який таку допомогу призначено.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Якщо уповноважений представник малозабезпеченої сім'ї з незалежних від нього причин (відрядження, хвороба, смерть близької людини тощо), які підтверджено відповідними документами, не отримав у визначений строк державну соціальну допомогу, її може бути </w:t>
      </w:r>
      <w:proofErr w:type="spellStart"/>
      <w:r w:rsidRPr="00925414">
        <w:rPr>
          <w:rFonts w:ascii="Arial" w:eastAsia="Times New Roman" w:hAnsi="Arial" w:cs="Arial"/>
          <w:color w:val="293A55"/>
          <w:sz w:val="24"/>
          <w:szCs w:val="24"/>
          <w:lang w:eastAsia="uk-UA"/>
        </w:rPr>
        <w:t>виплачено</w:t>
      </w:r>
      <w:proofErr w:type="spellEnd"/>
      <w:r w:rsidRPr="00925414">
        <w:rPr>
          <w:rFonts w:ascii="Arial" w:eastAsia="Times New Roman" w:hAnsi="Arial" w:cs="Arial"/>
          <w:color w:val="293A55"/>
          <w:sz w:val="24"/>
          <w:szCs w:val="24"/>
          <w:lang w:eastAsia="uk-UA"/>
        </w:rPr>
        <w:t xml:space="preserve"> у разі, коли звернення надійшло не пізніше ніж через три місяці після закінчення строку, на який таку допомогу призначено.</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29. Витрати на виплату державної соціальної допомоги покриваються за рахунок коштів державного бюджету.</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із змінами, внесеними згідно з  постановами</w:t>
      </w:r>
      <w:r w:rsidRPr="00925414">
        <w:rPr>
          <w:rFonts w:ascii="Arial" w:eastAsia="Times New Roman" w:hAnsi="Arial" w:cs="Arial"/>
          <w:color w:val="293A55"/>
          <w:sz w:val="24"/>
          <w:szCs w:val="24"/>
          <w:lang w:eastAsia="uk-UA"/>
        </w:rPr>
        <w:br/>
        <w:t> Кабінету Міністрів України від 17.12.2003 р. N 1950,</w:t>
      </w:r>
      <w:r w:rsidRPr="00925414">
        <w:rPr>
          <w:rFonts w:ascii="Arial" w:eastAsia="Times New Roman" w:hAnsi="Arial" w:cs="Arial"/>
          <w:color w:val="293A55"/>
          <w:sz w:val="24"/>
          <w:szCs w:val="24"/>
          <w:lang w:eastAsia="uk-UA"/>
        </w:rPr>
        <w:br/>
        <w:t>від 28.10.2004 р. N 1450,</w:t>
      </w:r>
      <w:r w:rsidRPr="00925414">
        <w:rPr>
          <w:rFonts w:ascii="Arial" w:eastAsia="Times New Roman" w:hAnsi="Arial" w:cs="Arial"/>
          <w:color w:val="293A55"/>
          <w:sz w:val="24"/>
          <w:szCs w:val="24"/>
          <w:lang w:eastAsia="uk-UA"/>
        </w:rPr>
        <w:br/>
        <w:t>від 25.01.2006 р. N 60,</w:t>
      </w:r>
      <w:r w:rsidRPr="00925414">
        <w:rPr>
          <w:rFonts w:ascii="Arial" w:eastAsia="Times New Roman" w:hAnsi="Arial" w:cs="Arial"/>
          <w:color w:val="293A55"/>
          <w:sz w:val="24"/>
          <w:szCs w:val="24"/>
          <w:lang w:eastAsia="uk-UA"/>
        </w:rPr>
        <w:br/>
        <w:t>від 22.02.2008 р. N 57,</w:t>
      </w:r>
      <w:r w:rsidRPr="00925414">
        <w:rPr>
          <w:rFonts w:ascii="Arial" w:eastAsia="Times New Roman" w:hAnsi="Arial" w:cs="Arial"/>
          <w:color w:val="293A55"/>
          <w:sz w:val="24"/>
          <w:szCs w:val="24"/>
          <w:lang w:eastAsia="uk-UA"/>
        </w:rPr>
        <w:br/>
        <w:t>від 11.03.2009 р. N 202,</w:t>
      </w:r>
      <w:r w:rsidRPr="00925414">
        <w:rPr>
          <w:rFonts w:ascii="Arial" w:eastAsia="Times New Roman" w:hAnsi="Arial" w:cs="Arial"/>
          <w:color w:val="293A55"/>
          <w:sz w:val="24"/>
          <w:szCs w:val="24"/>
          <w:lang w:eastAsia="uk-UA"/>
        </w:rPr>
        <w:br/>
        <w:t>від 16.02.2011 р. N 114,</w:t>
      </w:r>
      <w:r w:rsidRPr="00925414">
        <w:rPr>
          <w:rFonts w:ascii="Arial" w:eastAsia="Times New Roman" w:hAnsi="Arial" w:cs="Arial"/>
          <w:color w:val="293A55"/>
          <w:sz w:val="24"/>
          <w:szCs w:val="24"/>
          <w:lang w:eastAsia="uk-UA"/>
        </w:rPr>
        <w:br/>
        <w:t>від 29.06.2011 р. N 700,</w:t>
      </w:r>
      <w:r w:rsidRPr="00925414">
        <w:rPr>
          <w:rFonts w:ascii="Arial" w:eastAsia="Times New Roman" w:hAnsi="Arial" w:cs="Arial"/>
          <w:color w:val="293A55"/>
          <w:sz w:val="24"/>
          <w:szCs w:val="24"/>
          <w:lang w:eastAsia="uk-UA"/>
        </w:rPr>
        <w:br/>
        <w:t>від 16.11.2011 р. N 1167,</w:t>
      </w:r>
      <w:r w:rsidRPr="00925414">
        <w:rPr>
          <w:rFonts w:ascii="Arial" w:eastAsia="Times New Roman" w:hAnsi="Arial" w:cs="Arial"/>
          <w:color w:val="293A55"/>
          <w:sz w:val="24"/>
          <w:szCs w:val="24"/>
          <w:lang w:eastAsia="uk-UA"/>
        </w:rPr>
        <w:br/>
        <w:t>від 25.01.2012 р. N 35,</w:t>
      </w:r>
      <w:r w:rsidRPr="00925414">
        <w:rPr>
          <w:rFonts w:ascii="Arial" w:eastAsia="Times New Roman" w:hAnsi="Arial" w:cs="Arial"/>
          <w:color w:val="293A55"/>
          <w:sz w:val="24"/>
          <w:szCs w:val="24"/>
          <w:lang w:eastAsia="uk-UA"/>
        </w:rPr>
        <w:br/>
        <w:t>від 29.01.2014 р. N 32,</w:t>
      </w:r>
      <w:r w:rsidRPr="00925414">
        <w:rPr>
          <w:rFonts w:ascii="Arial" w:eastAsia="Times New Roman" w:hAnsi="Arial" w:cs="Arial"/>
          <w:color w:val="293A55"/>
          <w:sz w:val="24"/>
          <w:szCs w:val="24"/>
          <w:lang w:eastAsia="uk-UA"/>
        </w:rPr>
        <w:br/>
        <w:t>від 26.08.2015 р. N 638,</w:t>
      </w:r>
      <w:r w:rsidRPr="00925414">
        <w:rPr>
          <w:rFonts w:ascii="Arial" w:eastAsia="Times New Roman" w:hAnsi="Arial" w:cs="Arial"/>
          <w:color w:val="293A55"/>
          <w:sz w:val="24"/>
          <w:szCs w:val="24"/>
          <w:lang w:eastAsia="uk-UA"/>
        </w:rPr>
        <w:br/>
        <w:t>від 25.12.2015 р. N 1181,</w:t>
      </w:r>
      <w:r w:rsidRPr="00925414">
        <w:rPr>
          <w:rFonts w:ascii="Arial" w:eastAsia="Times New Roman" w:hAnsi="Arial" w:cs="Arial"/>
          <w:color w:val="293A55"/>
          <w:sz w:val="24"/>
          <w:szCs w:val="24"/>
          <w:lang w:eastAsia="uk-UA"/>
        </w:rPr>
        <w:br/>
        <w:t>від 30.11.2016 р. N 890,</w:t>
      </w:r>
      <w:r w:rsidRPr="00925414">
        <w:rPr>
          <w:rFonts w:ascii="Arial" w:eastAsia="Times New Roman" w:hAnsi="Arial" w:cs="Arial"/>
          <w:color w:val="293A55"/>
          <w:sz w:val="24"/>
          <w:szCs w:val="24"/>
          <w:lang w:eastAsia="uk-UA"/>
        </w:rPr>
        <w:br/>
        <w:t>від 04.07.2017 р. N 454,</w:t>
      </w:r>
      <w:r w:rsidRPr="00925414">
        <w:rPr>
          <w:rFonts w:ascii="Arial" w:eastAsia="Times New Roman" w:hAnsi="Arial" w:cs="Arial"/>
          <w:color w:val="293A55"/>
          <w:sz w:val="24"/>
          <w:szCs w:val="24"/>
          <w:lang w:eastAsia="uk-UA"/>
        </w:rPr>
        <w:br/>
        <w:t>від 27.09.2017 р. N 722,</w:t>
      </w:r>
      <w:r w:rsidRPr="00925414">
        <w:rPr>
          <w:rFonts w:ascii="Arial" w:eastAsia="Times New Roman" w:hAnsi="Arial" w:cs="Arial"/>
          <w:color w:val="293A55"/>
          <w:sz w:val="24"/>
          <w:szCs w:val="24"/>
          <w:lang w:eastAsia="uk-UA"/>
        </w:rPr>
        <w:br/>
        <w:t>від 26.07.2018 р. N 595</w:t>
      </w:r>
      <w:r w:rsidRPr="00925414">
        <w:rPr>
          <w:rFonts w:ascii="Arial" w:eastAsia="Times New Roman" w:hAnsi="Arial" w:cs="Arial"/>
          <w:color w:val="293A55"/>
          <w:sz w:val="24"/>
          <w:szCs w:val="24"/>
          <w:lang w:eastAsia="uk-UA"/>
        </w:rPr>
        <w:br/>
        <w:t>від 07.11.2018 р. N 929,</w:t>
      </w:r>
      <w:r w:rsidRPr="00925414">
        <w:rPr>
          <w:rFonts w:ascii="Arial" w:eastAsia="Times New Roman" w:hAnsi="Arial" w:cs="Arial"/>
          <w:color w:val="293A55"/>
          <w:sz w:val="24"/>
          <w:szCs w:val="24"/>
          <w:lang w:eastAsia="uk-UA"/>
        </w:rPr>
        <w:br/>
        <w:t>від 05.07.2019 р. N 585,</w:t>
      </w:r>
      <w:r w:rsidRPr="00925414">
        <w:rPr>
          <w:rFonts w:ascii="Arial" w:eastAsia="Times New Roman" w:hAnsi="Arial" w:cs="Arial"/>
          <w:color w:val="293A55"/>
          <w:sz w:val="24"/>
          <w:szCs w:val="24"/>
          <w:lang w:eastAsia="uk-UA"/>
        </w:rPr>
        <w:br/>
        <w:t>від 06.11.2019 р. N 916,</w:t>
      </w:r>
      <w:r w:rsidRPr="00925414">
        <w:rPr>
          <w:rFonts w:ascii="Arial" w:eastAsia="Times New Roman" w:hAnsi="Arial" w:cs="Arial"/>
          <w:color w:val="293A55"/>
          <w:sz w:val="24"/>
          <w:szCs w:val="24"/>
          <w:lang w:eastAsia="uk-UA"/>
        </w:rPr>
        <w:br/>
        <w:t>від 24.12.2019 р. N 1101,</w:t>
      </w:r>
      <w:r w:rsidRPr="00925414">
        <w:rPr>
          <w:rFonts w:ascii="Arial" w:eastAsia="Times New Roman" w:hAnsi="Arial" w:cs="Arial"/>
          <w:color w:val="293A55"/>
          <w:sz w:val="24"/>
          <w:szCs w:val="24"/>
          <w:lang w:eastAsia="uk-UA"/>
        </w:rPr>
        <w:br/>
        <w:t>від 20.05.2020 р. N 386,</w:t>
      </w:r>
      <w:r w:rsidRPr="00925414">
        <w:rPr>
          <w:rFonts w:ascii="Arial" w:eastAsia="Times New Roman" w:hAnsi="Arial" w:cs="Arial"/>
          <w:color w:val="293A55"/>
          <w:sz w:val="24"/>
          <w:szCs w:val="24"/>
          <w:lang w:eastAsia="uk-UA"/>
        </w:rPr>
        <w:br/>
        <w:t>у редакції постанови Кабінету</w:t>
      </w:r>
      <w:r w:rsidRPr="00925414">
        <w:rPr>
          <w:rFonts w:ascii="Arial" w:eastAsia="Times New Roman" w:hAnsi="Arial" w:cs="Arial"/>
          <w:color w:val="293A55"/>
          <w:sz w:val="24"/>
          <w:szCs w:val="24"/>
          <w:lang w:eastAsia="uk-UA"/>
        </w:rPr>
        <w:br/>
        <w:t> Міністрів України від 22.07.2020 р. N 632,</w:t>
      </w:r>
      <w:r w:rsidRPr="00925414">
        <w:rPr>
          <w:rFonts w:ascii="Arial" w:eastAsia="Times New Roman" w:hAnsi="Arial" w:cs="Arial"/>
          <w:color w:val="293A55"/>
          <w:sz w:val="24"/>
          <w:szCs w:val="24"/>
          <w:lang w:eastAsia="uk-UA"/>
        </w:rPr>
        <w:br/>
      </w:r>
      <w:r w:rsidRPr="00925414">
        <w:rPr>
          <w:rFonts w:ascii="Arial" w:eastAsia="Times New Roman" w:hAnsi="Arial" w:cs="Arial"/>
          <w:i/>
          <w:iCs/>
          <w:color w:val="293A55"/>
          <w:sz w:val="24"/>
          <w:szCs w:val="24"/>
          <w:lang w:eastAsia="uk-UA"/>
        </w:rPr>
        <w:t>яка застосовується з</w:t>
      </w:r>
      <w:r w:rsidRPr="00925414">
        <w:rPr>
          <w:rFonts w:ascii="Arial" w:eastAsia="Times New Roman" w:hAnsi="Arial" w:cs="Arial"/>
          <w:color w:val="293A55"/>
          <w:sz w:val="24"/>
          <w:szCs w:val="24"/>
          <w:lang w:eastAsia="uk-UA"/>
        </w:rPr>
        <w:t> </w:t>
      </w:r>
      <w:r w:rsidRPr="00925414">
        <w:rPr>
          <w:rFonts w:ascii="Arial" w:eastAsia="Times New Roman" w:hAnsi="Arial" w:cs="Arial"/>
          <w:color w:val="000000"/>
          <w:sz w:val="24"/>
          <w:szCs w:val="24"/>
          <w:lang w:eastAsia="uk-UA"/>
        </w:rPr>
        <w:t>01.07.2020 р.</w:t>
      </w:r>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 xml:space="preserve">30. Структурними підрозділами з питань соціального захисту населення обласних, Київської міської держадміністрацій подається </w:t>
      </w:r>
      <w:proofErr w:type="spellStart"/>
      <w:r w:rsidRPr="00925414">
        <w:rPr>
          <w:rFonts w:ascii="Arial" w:eastAsia="Times New Roman" w:hAnsi="Arial" w:cs="Arial"/>
          <w:color w:val="293A55"/>
          <w:sz w:val="24"/>
          <w:szCs w:val="24"/>
          <w:lang w:eastAsia="uk-UA"/>
        </w:rPr>
        <w:t>Нацсоцслужбі</w:t>
      </w:r>
      <w:proofErr w:type="spellEnd"/>
      <w:r w:rsidRPr="00925414">
        <w:rPr>
          <w:rFonts w:ascii="Arial" w:eastAsia="Times New Roman" w:hAnsi="Arial" w:cs="Arial"/>
          <w:color w:val="293A55"/>
          <w:sz w:val="24"/>
          <w:szCs w:val="24"/>
          <w:lang w:eastAsia="uk-UA"/>
        </w:rPr>
        <w:t xml:space="preserve"> звіт про надання державної соціальної допомоги малозабезпеченим сім'ям за формою, затвердженою </w:t>
      </w:r>
      <w:proofErr w:type="spellStart"/>
      <w:r w:rsidRPr="00925414">
        <w:rPr>
          <w:rFonts w:ascii="Arial" w:eastAsia="Times New Roman" w:hAnsi="Arial" w:cs="Arial"/>
          <w:color w:val="293A55"/>
          <w:sz w:val="24"/>
          <w:szCs w:val="24"/>
          <w:lang w:eastAsia="uk-UA"/>
        </w:rPr>
        <w:t>Мінсоцполітики</w:t>
      </w:r>
      <w:proofErr w:type="spellEnd"/>
      <w:r w:rsidRPr="00925414">
        <w:rPr>
          <w:rFonts w:ascii="Arial" w:eastAsia="Times New Roman" w:hAnsi="Arial" w:cs="Arial"/>
          <w:color w:val="293A55"/>
          <w:sz w:val="24"/>
          <w:szCs w:val="24"/>
          <w:lang w:eastAsia="uk-UA"/>
        </w:rPr>
        <w:t>.</w:t>
      </w:r>
    </w:p>
    <w:p w:rsidR="00925414" w:rsidRPr="00925414" w:rsidRDefault="00925414" w:rsidP="002E31B3">
      <w:pPr>
        <w:spacing w:after="165" w:line="240" w:lineRule="auto"/>
        <w:jc w:val="both"/>
        <w:rPr>
          <w:rFonts w:ascii="Arial" w:eastAsia="Times New Roman" w:hAnsi="Arial" w:cs="Arial"/>
          <w:color w:val="293A55"/>
          <w:sz w:val="24"/>
          <w:szCs w:val="24"/>
          <w:lang w:eastAsia="uk-UA"/>
        </w:rPr>
      </w:pPr>
      <w:proofErr w:type="spellStart"/>
      <w:r w:rsidRPr="00925414">
        <w:rPr>
          <w:rFonts w:ascii="Arial" w:eastAsia="Times New Roman" w:hAnsi="Arial" w:cs="Arial"/>
          <w:color w:val="293A55"/>
          <w:sz w:val="24"/>
          <w:szCs w:val="24"/>
          <w:lang w:eastAsia="uk-UA"/>
        </w:rPr>
        <w:t>Нацсоцслужба</w:t>
      </w:r>
      <w:proofErr w:type="spellEnd"/>
      <w:r w:rsidRPr="00925414">
        <w:rPr>
          <w:rFonts w:ascii="Arial" w:eastAsia="Times New Roman" w:hAnsi="Arial" w:cs="Arial"/>
          <w:color w:val="293A55"/>
          <w:sz w:val="24"/>
          <w:szCs w:val="24"/>
          <w:lang w:eastAsia="uk-UA"/>
        </w:rPr>
        <w:t xml:space="preserve"> подає щороку </w:t>
      </w:r>
      <w:proofErr w:type="spellStart"/>
      <w:r w:rsidRPr="00925414">
        <w:rPr>
          <w:rFonts w:ascii="Arial" w:eastAsia="Times New Roman" w:hAnsi="Arial" w:cs="Arial"/>
          <w:color w:val="293A55"/>
          <w:sz w:val="24"/>
          <w:szCs w:val="24"/>
          <w:lang w:eastAsia="uk-UA"/>
        </w:rPr>
        <w:t>Держстату</w:t>
      </w:r>
      <w:proofErr w:type="spellEnd"/>
      <w:r w:rsidRPr="00925414">
        <w:rPr>
          <w:rFonts w:ascii="Arial" w:eastAsia="Times New Roman" w:hAnsi="Arial" w:cs="Arial"/>
          <w:color w:val="293A55"/>
          <w:sz w:val="24"/>
          <w:szCs w:val="24"/>
          <w:lang w:eastAsia="uk-UA"/>
        </w:rPr>
        <w:t xml:space="preserve"> зведену інформацію про надання державної соціальної допомоги по Україні в цілому та у розрізі регіонів.</w:t>
      </w:r>
    </w:p>
    <w:p w:rsidR="00925414" w:rsidRPr="00925414" w:rsidRDefault="00925414" w:rsidP="002E31B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(Порядок доповнено пунктом 30 згідно з постановою</w:t>
      </w:r>
      <w:r w:rsidRPr="00925414">
        <w:rPr>
          <w:rFonts w:ascii="Arial" w:eastAsia="Times New Roman" w:hAnsi="Arial" w:cs="Arial"/>
          <w:color w:val="293A55"/>
          <w:sz w:val="24"/>
          <w:szCs w:val="24"/>
          <w:lang w:eastAsia="uk-UA"/>
        </w:rPr>
        <w:br/>
        <w:t> Кабінету Міністрів України від 07.07.2021 р. N 697)</w:t>
      </w:r>
    </w:p>
    <w:p w:rsidR="00925414" w:rsidRPr="00925414" w:rsidRDefault="00925414" w:rsidP="00E16AA3">
      <w:pPr>
        <w:spacing w:after="165" w:line="240" w:lineRule="auto"/>
        <w:rPr>
          <w:rFonts w:ascii="Arial" w:eastAsia="Times New Roman" w:hAnsi="Arial" w:cs="Arial"/>
          <w:color w:val="293A55"/>
          <w:sz w:val="24"/>
          <w:szCs w:val="24"/>
          <w:lang w:eastAsia="uk-UA"/>
        </w:rPr>
      </w:pPr>
      <w:r w:rsidRPr="00925414">
        <w:rPr>
          <w:rFonts w:ascii="Arial" w:eastAsia="Times New Roman" w:hAnsi="Arial" w:cs="Arial"/>
          <w:color w:val="293A55"/>
          <w:sz w:val="24"/>
          <w:szCs w:val="24"/>
          <w:lang w:eastAsia="uk-UA"/>
        </w:rPr>
        <w:t>____________</w:t>
      </w:r>
      <w:bookmarkStart w:id="0" w:name="_GoBack"/>
      <w:bookmarkEnd w:id="0"/>
    </w:p>
    <w:p w:rsidR="003F1BEA" w:rsidRDefault="003F1BEA" w:rsidP="00E16AA3"/>
    <w:sectPr w:rsidR="003F1B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14"/>
    <w:rsid w:val="002E31B3"/>
    <w:rsid w:val="003F1BEA"/>
    <w:rsid w:val="00925414"/>
    <w:rsid w:val="00E16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54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2541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41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25414"/>
    <w:rPr>
      <w:rFonts w:ascii="Times New Roman" w:eastAsia="Times New Roman" w:hAnsi="Times New Roman" w:cs="Times New Roman"/>
      <w:b/>
      <w:bCs/>
      <w:sz w:val="27"/>
      <w:szCs w:val="27"/>
      <w:lang w:eastAsia="uk-UA"/>
    </w:rPr>
  </w:style>
  <w:style w:type="paragraph" w:customStyle="1" w:styleId="tc">
    <w:name w:val="tc"/>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54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2541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41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25414"/>
    <w:rPr>
      <w:rFonts w:ascii="Times New Roman" w:eastAsia="Times New Roman" w:hAnsi="Times New Roman" w:cs="Times New Roman"/>
      <w:b/>
      <w:bCs/>
      <w:sz w:val="27"/>
      <w:szCs w:val="27"/>
      <w:lang w:eastAsia="uk-UA"/>
    </w:rPr>
  </w:style>
  <w:style w:type="paragraph" w:customStyle="1" w:styleId="tc">
    <w:name w:val="tc"/>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92541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1504">
      <w:bodyDiv w:val="1"/>
      <w:marLeft w:val="0"/>
      <w:marRight w:val="0"/>
      <w:marTop w:val="0"/>
      <w:marBottom w:val="0"/>
      <w:divBdr>
        <w:top w:val="none" w:sz="0" w:space="0" w:color="auto"/>
        <w:left w:val="none" w:sz="0" w:space="0" w:color="auto"/>
        <w:bottom w:val="none" w:sz="0" w:space="0" w:color="auto"/>
        <w:right w:val="none" w:sz="0" w:space="0" w:color="auto"/>
      </w:divBdr>
      <w:divsChild>
        <w:div w:id="22249382">
          <w:marLeft w:val="0"/>
          <w:marRight w:val="0"/>
          <w:marTop w:val="0"/>
          <w:marBottom w:val="0"/>
          <w:divBdr>
            <w:top w:val="none" w:sz="0" w:space="0" w:color="auto"/>
            <w:left w:val="none" w:sz="0" w:space="0" w:color="auto"/>
            <w:bottom w:val="none" w:sz="0" w:space="0" w:color="auto"/>
            <w:right w:val="none" w:sz="0" w:space="0" w:color="auto"/>
          </w:divBdr>
        </w:div>
        <w:div w:id="567886966">
          <w:marLeft w:val="0"/>
          <w:marRight w:val="0"/>
          <w:marTop w:val="0"/>
          <w:marBottom w:val="0"/>
          <w:divBdr>
            <w:top w:val="none" w:sz="0" w:space="0" w:color="auto"/>
            <w:left w:val="none" w:sz="0" w:space="0" w:color="auto"/>
            <w:bottom w:val="none" w:sz="0" w:space="0" w:color="auto"/>
            <w:right w:val="none" w:sz="0" w:space="0" w:color="auto"/>
          </w:divBdr>
        </w:div>
        <w:div w:id="262688620">
          <w:marLeft w:val="0"/>
          <w:marRight w:val="0"/>
          <w:marTop w:val="0"/>
          <w:marBottom w:val="0"/>
          <w:divBdr>
            <w:top w:val="none" w:sz="0" w:space="0" w:color="auto"/>
            <w:left w:val="none" w:sz="0" w:space="0" w:color="auto"/>
            <w:bottom w:val="none" w:sz="0" w:space="0" w:color="auto"/>
            <w:right w:val="none" w:sz="0" w:space="0" w:color="auto"/>
          </w:divBdr>
        </w:div>
        <w:div w:id="4673765">
          <w:marLeft w:val="0"/>
          <w:marRight w:val="0"/>
          <w:marTop w:val="0"/>
          <w:marBottom w:val="0"/>
          <w:divBdr>
            <w:top w:val="none" w:sz="0" w:space="0" w:color="auto"/>
            <w:left w:val="none" w:sz="0" w:space="0" w:color="auto"/>
            <w:bottom w:val="none" w:sz="0" w:space="0" w:color="auto"/>
            <w:right w:val="none" w:sz="0" w:space="0" w:color="auto"/>
          </w:divBdr>
        </w:div>
        <w:div w:id="299461683">
          <w:marLeft w:val="0"/>
          <w:marRight w:val="0"/>
          <w:marTop w:val="0"/>
          <w:marBottom w:val="0"/>
          <w:divBdr>
            <w:top w:val="none" w:sz="0" w:space="0" w:color="auto"/>
            <w:left w:val="none" w:sz="0" w:space="0" w:color="auto"/>
            <w:bottom w:val="none" w:sz="0" w:space="0" w:color="auto"/>
            <w:right w:val="none" w:sz="0" w:space="0" w:color="auto"/>
          </w:divBdr>
        </w:div>
        <w:div w:id="186450017">
          <w:marLeft w:val="0"/>
          <w:marRight w:val="0"/>
          <w:marTop w:val="0"/>
          <w:marBottom w:val="0"/>
          <w:divBdr>
            <w:top w:val="none" w:sz="0" w:space="0" w:color="auto"/>
            <w:left w:val="none" w:sz="0" w:space="0" w:color="auto"/>
            <w:bottom w:val="none" w:sz="0" w:space="0" w:color="auto"/>
            <w:right w:val="none" w:sz="0" w:space="0" w:color="auto"/>
          </w:divBdr>
        </w:div>
        <w:div w:id="19355662">
          <w:marLeft w:val="0"/>
          <w:marRight w:val="0"/>
          <w:marTop w:val="0"/>
          <w:marBottom w:val="0"/>
          <w:divBdr>
            <w:top w:val="none" w:sz="0" w:space="0" w:color="auto"/>
            <w:left w:val="none" w:sz="0" w:space="0" w:color="auto"/>
            <w:bottom w:val="none" w:sz="0" w:space="0" w:color="auto"/>
            <w:right w:val="none" w:sz="0" w:space="0" w:color="auto"/>
          </w:divBdr>
        </w:div>
        <w:div w:id="555899225">
          <w:marLeft w:val="0"/>
          <w:marRight w:val="0"/>
          <w:marTop w:val="0"/>
          <w:marBottom w:val="0"/>
          <w:divBdr>
            <w:top w:val="none" w:sz="0" w:space="0" w:color="auto"/>
            <w:left w:val="none" w:sz="0" w:space="0" w:color="auto"/>
            <w:bottom w:val="none" w:sz="0" w:space="0" w:color="auto"/>
            <w:right w:val="none" w:sz="0" w:space="0" w:color="auto"/>
          </w:divBdr>
        </w:div>
        <w:div w:id="1361203253">
          <w:marLeft w:val="0"/>
          <w:marRight w:val="0"/>
          <w:marTop w:val="0"/>
          <w:marBottom w:val="0"/>
          <w:divBdr>
            <w:top w:val="none" w:sz="0" w:space="0" w:color="auto"/>
            <w:left w:val="none" w:sz="0" w:space="0" w:color="auto"/>
            <w:bottom w:val="none" w:sz="0" w:space="0" w:color="auto"/>
            <w:right w:val="none" w:sz="0" w:space="0" w:color="auto"/>
          </w:divBdr>
        </w:div>
        <w:div w:id="570114992">
          <w:marLeft w:val="0"/>
          <w:marRight w:val="0"/>
          <w:marTop w:val="0"/>
          <w:marBottom w:val="0"/>
          <w:divBdr>
            <w:top w:val="none" w:sz="0" w:space="0" w:color="auto"/>
            <w:left w:val="none" w:sz="0" w:space="0" w:color="auto"/>
            <w:bottom w:val="none" w:sz="0" w:space="0" w:color="auto"/>
            <w:right w:val="none" w:sz="0" w:space="0" w:color="auto"/>
          </w:divBdr>
        </w:div>
        <w:div w:id="1318537737">
          <w:marLeft w:val="0"/>
          <w:marRight w:val="0"/>
          <w:marTop w:val="0"/>
          <w:marBottom w:val="0"/>
          <w:divBdr>
            <w:top w:val="none" w:sz="0" w:space="0" w:color="auto"/>
            <w:left w:val="none" w:sz="0" w:space="0" w:color="auto"/>
            <w:bottom w:val="none" w:sz="0" w:space="0" w:color="auto"/>
            <w:right w:val="none" w:sz="0" w:space="0" w:color="auto"/>
          </w:divBdr>
        </w:div>
        <w:div w:id="1505632995">
          <w:marLeft w:val="0"/>
          <w:marRight w:val="0"/>
          <w:marTop w:val="0"/>
          <w:marBottom w:val="0"/>
          <w:divBdr>
            <w:top w:val="none" w:sz="0" w:space="0" w:color="auto"/>
            <w:left w:val="none" w:sz="0" w:space="0" w:color="auto"/>
            <w:bottom w:val="none" w:sz="0" w:space="0" w:color="auto"/>
            <w:right w:val="none" w:sz="0" w:space="0" w:color="auto"/>
          </w:divBdr>
        </w:div>
        <w:div w:id="2064328505">
          <w:marLeft w:val="0"/>
          <w:marRight w:val="0"/>
          <w:marTop w:val="0"/>
          <w:marBottom w:val="0"/>
          <w:divBdr>
            <w:top w:val="none" w:sz="0" w:space="0" w:color="auto"/>
            <w:left w:val="none" w:sz="0" w:space="0" w:color="auto"/>
            <w:bottom w:val="none" w:sz="0" w:space="0" w:color="auto"/>
            <w:right w:val="none" w:sz="0" w:space="0" w:color="auto"/>
          </w:divBdr>
        </w:div>
        <w:div w:id="1365328444">
          <w:marLeft w:val="0"/>
          <w:marRight w:val="0"/>
          <w:marTop w:val="0"/>
          <w:marBottom w:val="0"/>
          <w:divBdr>
            <w:top w:val="none" w:sz="0" w:space="0" w:color="auto"/>
            <w:left w:val="none" w:sz="0" w:space="0" w:color="auto"/>
            <w:bottom w:val="none" w:sz="0" w:space="0" w:color="auto"/>
            <w:right w:val="none" w:sz="0" w:space="0" w:color="auto"/>
          </w:divBdr>
        </w:div>
        <w:div w:id="623468209">
          <w:marLeft w:val="0"/>
          <w:marRight w:val="0"/>
          <w:marTop w:val="0"/>
          <w:marBottom w:val="0"/>
          <w:divBdr>
            <w:top w:val="none" w:sz="0" w:space="0" w:color="auto"/>
            <w:left w:val="none" w:sz="0" w:space="0" w:color="auto"/>
            <w:bottom w:val="none" w:sz="0" w:space="0" w:color="auto"/>
            <w:right w:val="none" w:sz="0" w:space="0" w:color="auto"/>
          </w:divBdr>
        </w:div>
        <w:div w:id="1179082870">
          <w:marLeft w:val="0"/>
          <w:marRight w:val="0"/>
          <w:marTop w:val="0"/>
          <w:marBottom w:val="0"/>
          <w:divBdr>
            <w:top w:val="none" w:sz="0" w:space="0" w:color="auto"/>
            <w:left w:val="none" w:sz="0" w:space="0" w:color="auto"/>
            <w:bottom w:val="none" w:sz="0" w:space="0" w:color="auto"/>
            <w:right w:val="none" w:sz="0" w:space="0" w:color="auto"/>
          </w:divBdr>
        </w:div>
        <w:div w:id="1149247161">
          <w:marLeft w:val="0"/>
          <w:marRight w:val="0"/>
          <w:marTop w:val="0"/>
          <w:marBottom w:val="0"/>
          <w:divBdr>
            <w:top w:val="none" w:sz="0" w:space="0" w:color="auto"/>
            <w:left w:val="none" w:sz="0" w:space="0" w:color="auto"/>
            <w:bottom w:val="none" w:sz="0" w:space="0" w:color="auto"/>
            <w:right w:val="none" w:sz="0" w:space="0" w:color="auto"/>
          </w:divBdr>
        </w:div>
        <w:div w:id="1040010335">
          <w:marLeft w:val="0"/>
          <w:marRight w:val="0"/>
          <w:marTop w:val="0"/>
          <w:marBottom w:val="0"/>
          <w:divBdr>
            <w:top w:val="none" w:sz="0" w:space="0" w:color="auto"/>
            <w:left w:val="none" w:sz="0" w:space="0" w:color="auto"/>
            <w:bottom w:val="none" w:sz="0" w:space="0" w:color="auto"/>
            <w:right w:val="none" w:sz="0" w:space="0" w:color="auto"/>
          </w:divBdr>
        </w:div>
        <w:div w:id="1967160497">
          <w:marLeft w:val="0"/>
          <w:marRight w:val="0"/>
          <w:marTop w:val="0"/>
          <w:marBottom w:val="0"/>
          <w:divBdr>
            <w:top w:val="none" w:sz="0" w:space="0" w:color="auto"/>
            <w:left w:val="none" w:sz="0" w:space="0" w:color="auto"/>
            <w:bottom w:val="none" w:sz="0" w:space="0" w:color="auto"/>
            <w:right w:val="none" w:sz="0" w:space="0" w:color="auto"/>
          </w:divBdr>
        </w:div>
        <w:div w:id="1118640890">
          <w:marLeft w:val="0"/>
          <w:marRight w:val="0"/>
          <w:marTop w:val="0"/>
          <w:marBottom w:val="0"/>
          <w:divBdr>
            <w:top w:val="none" w:sz="0" w:space="0" w:color="auto"/>
            <w:left w:val="none" w:sz="0" w:space="0" w:color="auto"/>
            <w:bottom w:val="none" w:sz="0" w:space="0" w:color="auto"/>
            <w:right w:val="none" w:sz="0" w:space="0" w:color="auto"/>
          </w:divBdr>
        </w:div>
        <w:div w:id="2068525525">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2032565097">
          <w:marLeft w:val="0"/>
          <w:marRight w:val="0"/>
          <w:marTop w:val="0"/>
          <w:marBottom w:val="0"/>
          <w:divBdr>
            <w:top w:val="none" w:sz="0" w:space="0" w:color="auto"/>
            <w:left w:val="none" w:sz="0" w:space="0" w:color="auto"/>
            <w:bottom w:val="none" w:sz="0" w:space="0" w:color="auto"/>
            <w:right w:val="none" w:sz="0" w:space="0" w:color="auto"/>
          </w:divBdr>
        </w:div>
        <w:div w:id="319431199">
          <w:marLeft w:val="0"/>
          <w:marRight w:val="0"/>
          <w:marTop w:val="0"/>
          <w:marBottom w:val="0"/>
          <w:divBdr>
            <w:top w:val="none" w:sz="0" w:space="0" w:color="auto"/>
            <w:left w:val="none" w:sz="0" w:space="0" w:color="auto"/>
            <w:bottom w:val="none" w:sz="0" w:space="0" w:color="auto"/>
            <w:right w:val="none" w:sz="0" w:space="0" w:color="auto"/>
          </w:divBdr>
        </w:div>
        <w:div w:id="171919273">
          <w:marLeft w:val="0"/>
          <w:marRight w:val="0"/>
          <w:marTop w:val="0"/>
          <w:marBottom w:val="0"/>
          <w:divBdr>
            <w:top w:val="none" w:sz="0" w:space="0" w:color="auto"/>
            <w:left w:val="none" w:sz="0" w:space="0" w:color="auto"/>
            <w:bottom w:val="none" w:sz="0" w:space="0" w:color="auto"/>
            <w:right w:val="none" w:sz="0" w:space="0" w:color="auto"/>
          </w:divBdr>
        </w:div>
        <w:div w:id="1027675474">
          <w:marLeft w:val="0"/>
          <w:marRight w:val="0"/>
          <w:marTop w:val="0"/>
          <w:marBottom w:val="0"/>
          <w:divBdr>
            <w:top w:val="none" w:sz="0" w:space="0" w:color="auto"/>
            <w:left w:val="none" w:sz="0" w:space="0" w:color="auto"/>
            <w:bottom w:val="none" w:sz="0" w:space="0" w:color="auto"/>
            <w:right w:val="none" w:sz="0" w:space="0" w:color="auto"/>
          </w:divBdr>
        </w:div>
        <w:div w:id="1767995069">
          <w:marLeft w:val="0"/>
          <w:marRight w:val="0"/>
          <w:marTop w:val="0"/>
          <w:marBottom w:val="0"/>
          <w:divBdr>
            <w:top w:val="none" w:sz="0" w:space="0" w:color="auto"/>
            <w:left w:val="none" w:sz="0" w:space="0" w:color="auto"/>
            <w:bottom w:val="none" w:sz="0" w:space="0" w:color="auto"/>
            <w:right w:val="none" w:sz="0" w:space="0" w:color="auto"/>
          </w:divBdr>
        </w:div>
        <w:div w:id="1459956611">
          <w:marLeft w:val="0"/>
          <w:marRight w:val="0"/>
          <w:marTop w:val="0"/>
          <w:marBottom w:val="0"/>
          <w:divBdr>
            <w:top w:val="none" w:sz="0" w:space="0" w:color="auto"/>
            <w:left w:val="none" w:sz="0" w:space="0" w:color="auto"/>
            <w:bottom w:val="none" w:sz="0" w:space="0" w:color="auto"/>
            <w:right w:val="none" w:sz="0" w:space="0" w:color="auto"/>
          </w:divBdr>
        </w:div>
        <w:div w:id="1742018218">
          <w:marLeft w:val="0"/>
          <w:marRight w:val="0"/>
          <w:marTop w:val="0"/>
          <w:marBottom w:val="0"/>
          <w:divBdr>
            <w:top w:val="none" w:sz="0" w:space="0" w:color="auto"/>
            <w:left w:val="none" w:sz="0" w:space="0" w:color="auto"/>
            <w:bottom w:val="none" w:sz="0" w:space="0" w:color="auto"/>
            <w:right w:val="none" w:sz="0" w:space="0" w:color="auto"/>
          </w:divBdr>
        </w:div>
        <w:div w:id="142625299">
          <w:marLeft w:val="0"/>
          <w:marRight w:val="0"/>
          <w:marTop w:val="0"/>
          <w:marBottom w:val="0"/>
          <w:divBdr>
            <w:top w:val="none" w:sz="0" w:space="0" w:color="auto"/>
            <w:left w:val="none" w:sz="0" w:space="0" w:color="auto"/>
            <w:bottom w:val="none" w:sz="0" w:space="0" w:color="auto"/>
            <w:right w:val="none" w:sz="0" w:space="0" w:color="auto"/>
          </w:divBdr>
        </w:div>
        <w:div w:id="1304458243">
          <w:marLeft w:val="0"/>
          <w:marRight w:val="0"/>
          <w:marTop w:val="0"/>
          <w:marBottom w:val="0"/>
          <w:divBdr>
            <w:top w:val="none" w:sz="0" w:space="0" w:color="auto"/>
            <w:left w:val="none" w:sz="0" w:space="0" w:color="auto"/>
            <w:bottom w:val="none" w:sz="0" w:space="0" w:color="auto"/>
            <w:right w:val="none" w:sz="0" w:space="0" w:color="auto"/>
          </w:divBdr>
        </w:div>
        <w:div w:id="936911282">
          <w:marLeft w:val="0"/>
          <w:marRight w:val="0"/>
          <w:marTop w:val="0"/>
          <w:marBottom w:val="0"/>
          <w:divBdr>
            <w:top w:val="none" w:sz="0" w:space="0" w:color="auto"/>
            <w:left w:val="none" w:sz="0" w:space="0" w:color="auto"/>
            <w:bottom w:val="none" w:sz="0" w:space="0" w:color="auto"/>
            <w:right w:val="none" w:sz="0" w:space="0" w:color="auto"/>
          </w:divBdr>
        </w:div>
        <w:div w:id="832456884">
          <w:marLeft w:val="0"/>
          <w:marRight w:val="0"/>
          <w:marTop w:val="0"/>
          <w:marBottom w:val="0"/>
          <w:divBdr>
            <w:top w:val="none" w:sz="0" w:space="0" w:color="auto"/>
            <w:left w:val="none" w:sz="0" w:space="0" w:color="auto"/>
            <w:bottom w:val="none" w:sz="0" w:space="0" w:color="auto"/>
            <w:right w:val="none" w:sz="0" w:space="0" w:color="auto"/>
          </w:divBdr>
        </w:div>
        <w:div w:id="1221865275">
          <w:marLeft w:val="0"/>
          <w:marRight w:val="0"/>
          <w:marTop w:val="0"/>
          <w:marBottom w:val="0"/>
          <w:divBdr>
            <w:top w:val="none" w:sz="0" w:space="0" w:color="auto"/>
            <w:left w:val="none" w:sz="0" w:space="0" w:color="auto"/>
            <w:bottom w:val="none" w:sz="0" w:space="0" w:color="auto"/>
            <w:right w:val="none" w:sz="0" w:space="0" w:color="auto"/>
          </w:divBdr>
        </w:div>
        <w:div w:id="152986513">
          <w:marLeft w:val="0"/>
          <w:marRight w:val="0"/>
          <w:marTop w:val="0"/>
          <w:marBottom w:val="0"/>
          <w:divBdr>
            <w:top w:val="none" w:sz="0" w:space="0" w:color="auto"/>
            <w:left w:val="none" w:sz="0" w:space="0" w:color="auto"/>
            <w:bottom w:val="none" w:sz="0" w:space="0" w:color="auto"/>
            <w:right w:val="none" w:sz="0" w:space="0" w:color="auto"/>
          </w:divBdr>
        </w:div>
        <w:div w:id="1515340284">
          <w:marLeft w:val="0"/>
          <w:marRight w:val="0"/>
          <w:marTop w:val="0"/>
          <w:marBottom w:val="0"/>
          <w:divBdr>
            <w:top w:val="none" w:sz="0" w:space="0" w:color="auto"/>
            <w:left w:val="none" w:sz="0" w:space="0" w:color="auto"/>
            <w:bottom w:val="none" w:sz="0" w:space="0" w:color="auto"/>
            <w:right w:val="none" w:sz="0" w:space="0" w:color="auto"/>
          </w:divBdr>
        </w:div>
        <w:div w:id="2127002205">
          <w:marLeft w:val="0"/>
          <w:marRight w:val="0"/>
          <w:marTop w:val="0"/>
          <w:marBottom w:val="0"/>
          <w:divBdr>
            <w:top w:val="none" w:sz="0" w:space="0" w:color="auto"/>
            <w:left w:val="none" w:sz="0" w:space="0" w:color="auto"/>
            <w:bottom w:val="none" w:sz="0" w:space="0" w:color="auto"/>
            <w:right w:val="none" w:sz="0" w:space="0" w:color="auto"/>
          </w:divBdr>
        </w:div>
        <w:div w:id="1610577719">
          <w:marLeft w:val="0"/>
          <w:marRight w:val="0"/>
          <w:marTop w:val="0"/>
          <w:marBottom w:val="0"/>
          <w:divBdr>
            <w:top w:val="none" w:sz="0" w:space="0" w:color="auto"/>
            <w:left w:val="none" w:sz="0" w:space="0" w:color="auto"/>
            <w:bottom w:val="none" w:sz="0" w:space="0" w:color="auto"/>
            <w:right w:val="none" w:sz="0" w:space="0" w:color="auto"/>
          </w:divBdr>
        </w:div>
        <w:div w:id="322928493">
          <w:marLeft w:val="0"/>
          <w:marRight w:val="0"/>
          <w:marTop w:val="0"/>
          <w:marBottom w:val="0"/>
          <w:divBdr>
            <w:top w:val="none" w:sz="0" w:space="0" w:color="auto"/>
            <w:left w:val="none" w:sz="0" w:space="0" w:color="auto"/>
            <w:bottom w:val="none" w:sz="0" w:space="0" w:color="auto"/>
            <w:right w:val="none" w:sz="0" w:space="0" w:color="auto"/>
          </w:divBdr>
        </w:div>
        <w:div w:id="555549637">
          <w:marLeft w:val="0"/>
          <w:marRight w:val="0"/>
          <w:marTop w:val="0"/>
          <w:marBottom w:val="0"/>
          <w:divBdr>
            <w:top w:val="none" w:sz="0" w:space="0" w:color="auto"/>
            <w:left w:val="none" w:sz="0" w:space="0" w:color="auto"/>
            <w:bottom w:val="none" w:sz="0" w:space="0" w:color="auto"/>
            <w:right w:val="none" w:sz="0" w:space="0" w:color="auto"/>
          </w:divBdr>
        </w:div>
        <w:div w:id="527371607">
          <w:marLeft w:val="0"/>
          <w:marRight w:val="0"/>
          <w:marTop w:val="0"/>
          <w:marBottom w:val="0"/>
          <w:divBdr>
            <w:top w:val="none" w:sz="0" w:space="0" w:color="auto"/>
            <w:left w:val="none" w:sz="0" w:space="0" w:color="auto"/>
            <w:bottom w:val="none" w:sz="0" w:space="0" w:color="auto"/>
            <w:right w:val="none" w:sz="0" w:space="0" w:color="auto"/>
          </w:divBdr>
        </w:div>
        <w:div w:id="1115368029">
          <w:marLeft w:val="0"/>
          <w:marRight w:val="0"/>
          <w:marTop w:val="0"/>
          <w:marBottom w:val="0"/>
          <w:divBdr>
            <w:top w:val="none" w:sz="0" w:space="0" w:color="auto"/>
            <w:left w:val="none" w:sz="0" w:space="0" w:color="auto"/>
            <w:bottom w:val="none" w:sz="0" w:space="0" w:color="auto"/>
            <w:right w:val="none" w:sz="0" w:space="0" w:color="auto"/>
          </w:divBdr>
        </w:div>
        <w:div w:id="1288657121">
          <w:marLeft w:val="0"/>
          <w:marRight w:val="0"/>
          <w:marTop w:val="0"/>
          <w:marBottom w:val="0"/>
          <w:divBdr>
            <w:top w:val="none" w:sz="0" w:space="0" w:color="auto"/>
            <w:left w:val="none" w:sz="0" w:space="0" w:color="auto"/>
            <w:bottom w:val="none" w:sz="0" w:space="0" w:color="auto"/>
            <w:right w:val="none" w:sz="0" w:space="0" w:color="auto"/>
          </w:divBdr>
        </w:div>
        <w:div w:id="1596937293">
          <w:marLeft w:val="0"/>
          <w:marRight w:val="0"/>
          <w:marTop w:val="0"/>
          <w:marBottom w:val="0"/>
          <w:divBdr>
            <w:top w:val="none" w:sz="0" w:space="0" w:color="auto"/>
            <w:left w:val="none" w:sz="0" w:space="0" w:color="auto"/>
            <w:bottom w:val="none" w:sz="0" w:space="0" w:color="auto"/>
            <w:right w:val="none" w:sz="0" w:space="0" w:color="auto"/>
          </w:divBdr>
        </w:div>
        <w:div w:id="767893234">
          <w:marLeft w:val="0"/>
          <w:marRight w:val="0"/>
          <w:marTop w:val="0"/>
          <w:marBottom w:val="0"/>
          <w:divBdr>
            <w:top w:val="none" w:sz="0" w:space="0" w:color="auto"/>
            <w:left w:val="none" w:sz="0" w:space="0" w:color="auto"/>
            <w:bottom w:val="none" w:sz="0" w:space="0" w:color="auto"/>
            <w:right w:val="none" w:sz="0" w:space="0" w:color="auto"/>
          </w:divBdr>
        </w:div>
        <w:div w:id="818614293">
          <w:marLeft w:val="0"/>
          <w:marRight w:val="0"/>
          <w:marTop w:val="0"/>
          <w:marBottom w:val="0"/>
          <w:divBdr>
            <w:top w:val="none" w:sz="0" w:space="0" w:color="auto"/>
            <w:left w:val="none" w:sz="0" w:space="0" w:color="auto"/>
            <w:bottom w:val="none" w:sz="0" w:space="0" w:color="auto"/>
            <w:right w:val="none" w:sz="0" w:space="0" w:color="auto"/>
          </w:divBdr>
        </w:div>
        <w:div w:id="209078728">
          <w:marLeft w:val="0"/>
          <w:marRight w:val="0"/>
          <w:marTop w:val="0"/>
          <w:marBottom w:val="0"/>
          <w:divBdr>
            <w:top w:val="none" w:sz="0" w:space="0" w:color="auto"/>
            <w:left w:val="none" w:sz="0" w:space="0" w:color="auto"/>
            <w:bottom w:val="none" w:sz="0" w:space="0" w:color="auto"/>
            <w:right w:val="none" w:sz="0" w:space="0" w:color="auto"/>
          </w:divBdr>
        </w:div>
        <w:div w:id="542719418">
          <w:marLeft w:val="0"/>
          <w:marRight w:val="0"/>
          <w:marTop w:val="0"/>
          <w:marBottom w:val="0"/>
          <w:divBdr>
            <w:top w:val="none" w:sz="0" w:space="0" w:color="auto"/>
            <w:left w:val="none" w:sz="0" w:space="0" w:color="auto"/>
            <w:bottom w:val="none" w:sz="0" w:space="0" w:color="auto"/>
            <w:right w:val="none" w:sz="0" w:space="0" w:color="auto"/>
          </w:divBdr>
        </w:div>
        <w:div w:id="884566997">
          <w:marLeft w:val="0"/>
          <w:marRight w:val="0"/>
          <w:marTop w:val="0"/>
          <w:marBottom w:val="0"/>
          <w:divBdr>
            <w:top w:val="none" w:sz="0" w:space="0" w:color="auto"/>
            <w:left w:val="none" w:sz="0" w:space="0" w:color="auto"/>
            <w:bottom w:val="none" w:sz="0" w:space="0" w:color="auto"/>
            <w:right w:val="none" w:sz="0" w:space="0" w:color="auto"/>
          </w:divBdr>
        </w:div>
        <w:div w:id="2029865399">
          <w:marLeft w:val="0"/>
          <w:marRight w:val="0"/>
          <w:marTop w:val="0"/>
          <w:marBottom w:val="0"/>
          <w:divBdr>
            <w:top w:val="none" w:sz="0" w:space="0" w:color="auto"/>
            <w:left w:val="none" w:sz="0" w:space="0" w:color="auto"/>
            <w:bottom w:val="none" w:sz="0" w:space="0" w:color="auto"/>
            <w:right w:val="none" w:sz="0" w:space="0" w:color="auto"/>
          </w:divBdr>
        </w:div>
        <w:div w:id="156073564">
          <w:marLeft w:val="0"/>
          <w:marRight w:val="0"/>
          <w:marTop w:val="0"/>
          <w:marBottom w:val="0"/>
          <w:divBdr>
            <w:top w:val="none" w:sz="0" w:space="0" w:color="auto"/>
            <w:left w:val="none" w:sz="0" w:space="0" w:color="auto"/>
            <w:bottom w:val="none" w:sz="0" w:space="0" w:color="auto"/>
            <w:right w:val="none" w:sz="0" w:space="0" w:color="auto"/>
          </w:divBdr>
        </w:div>
        <w:div w:id="774399057">
          <w:marLeft w:val="0"/>
          <w:marRight w:val="0"/>
          <w:marTop w:val="0"/>
          <w:marBottom w:val="0"/>
          <w:divBdr>
            <w:top w:val="none" w:sz="0" w:space="0" w:color="auto"/>
            <w:left w:val="none" w:sz="0" w:space="0" w:color="auto"/>
            <w:bottom w:val="none" w:sz="0" w:space="0" w:color="auto"/>
            <w:right w:val="none" w:sz="0" w:space="0" w:color="auto"/>
          </w:divBdr>
        </w:div>
        <w:div w:id="192038484">
          <w:marLeft w:val="0"/>
          <w:marRight w:val="0"/>
          <w:marTop w:val="0"/>
          <w:marBottom w:val="0"/>
          <w:divBdr>
            <w:top w:val="none" w:sz="0" w:space="0" w:color="auto"/>
            <w:left w:val="none" w:sz="0" w:space="0" w:color="auto"/>
            <w:bottom w:val="none" w:sz="0" w:space="0" w:color="auto"/>
            <w:right w:val="none" w:sz="0" w:space="0" w:color="auto"/>
          </w:divBdr>
        </w:div>
        <w:div w:id="690958024">
          <w:marLeft w:val="0"/>
          <w:marRight w:val="0"/>
          <w:marTop w:val="0"/>
          <w:marBottom w:val="0"/>
          <w:divBdr>
            <w:top w:val="none" w:sz="0" w:space="0" w:color="auto"/>
            <w:left w:val="none" w:sz="0" w:space="0" w:color="auto"/>
            <w:bottom w:val="none" w:sz="0" w:space="0" w:color="auto"/>
            <w:right w:val="none" w:sz="0" w:space="0" w:color="auto"/>
          </w:divBdr>
        </w:div>
        <w:div w:id="1386639002">
          <w:marLeft w:val="0"/>
          <w:marRight w:val="0"/>
          <w:marTop w:val="0"/>
          <w:marBottom w:val="0"/>
          <w:divBdr>
            <w:top w:val="none" w:sz="0" w:space="0" w:color="auto"/>
            <w:left w:val="none" w:sz="0" w:space="0" w:color="auto"/>
            <w:bottom w:val="none" w:sz="0" w:space="0" w:color="auto"/>
            <w:right w:val="none" w:sz="0" w:space="0" w:color="auto"/>
          </w:divBdr>
        </w:div>
        <w:div w:id="832333288">
          <w:marLeft w:val="0"/>
          <w:marRight w:val="0"/>
          <w:marTop w:val="0"/>
          <w:marBottom w:val="0"/>
          <w:divBdr>
            <w:top w:val="none" w:sz="0" w:space="0" w:color="auto"/>
            <w:left w:val="none" w:sz="0" w:space="0" w:color="auto"/>
            <w:bottom w:val="none" w:sz="0" w:space="0" w:color="auto"/>
            <w:right w:val="none" w:sz="0" w:space="0" w:color="auto"/>
          </w:divBdr>
        </w:div>
        <w:div w:id="394084361">
          <w:marLeft w:val="0"/>
          <w:marRight w:val="0"/>
          <w:marTop w:val="0"/>
          <w:marBottom w:val="0"/>
          <w:divBdr>
            <w:top w:val="none" w:sz="0" w:space="0" w:color="auto"/>
            <w:left w:val="none" w:sz="0" w:space="0" w:color="auto"/>
            <w:bottom w:val="none" w:sz="0" w:space="0" w:color="auto"/>
            <w:right w:val="none" w:sz="0" w:space="0" w:color="auto"/>
          </w:divBdr>
        </w:div>
        <w:div w:id="593823094">
          <w:marLeft w:val="0"/>
          <w:marRight w:val="0"/>
          <w:marTop w:val="0"/>
          <w:marBottom w:val="0"/>
          <w:divBdr>
            <w:top w:val="none" w:sz="0" w:space="0" w:color="auto"/>
            <w:left w:val="none" w:sz="0" w:space="0" w:color="auto"/>
            <w:bottom w:val="none" w:sz="0" w:space="0" w:color="auto"/>
            <w:right w:val="none" w:sz="0" w:space="0" w:color="auto"/>
          </w:divBdr>
        </w:div>
        <w:div w:id="434447290">
          <w:marLeft w:val="0"/>
          <w:marRight w:val="0"/>
          <w:marTop w:val="0"/>
          <w:marBottom w:val="0"/>
          <w:divBdr>
            <w:top w:val="none" w:sz="0" w:space="0" w:color="auto"/>
            <w:left w:val="none" w:sz="0" w:space="0" w:color="auto"/>
            <w:bottom w:val="none" w:sz="0" w:space="0" w:color="auto"/>
            <w:right w:val="none" w:sz="0" w:space="0" w:color="auto"/>
          </w:divBdr>
        </w:div>
        <w:div w:id="444544131">
          <w:marLeft w:val="0"/>
          <w:marRight w:val="0"/>
          <w:marTop w:val="0"/>
          <w:marBottom w:val="0"/>
          <w:divBdr>
            <w:top w:val="none" w:sz="0" w:space="0" w:color="auto"/>
            <w:left w:val="none" w:sz="0" w:space="0" w:color="auto"/>
            <w:bottom w:val="none" w:sz="0" w:space="0" w:color="auto"/>
            <w:right w:val="none" w:sz="0" w:space="0" w:color="auto"/>
          </w:divBdr>
        </w:div>
        <w:div w:id="528838439">
          <w:marLeft w:val="0"/>
          <w:marRight w:val="0"/>
          <w:marTop w:val="0"/>
          <w:marBottom w:val="0"/>
          <w:divBdr>
            <w:top w:val="none" w:sz="0" w:space="0" w:color="auto"/>
            <w:left w:val="none" w:sz="0" w:space="0" w:color="auto"/>
            <w:bottom w:val="none" w:sz="0" w:space="0" w:color="auto"/>
            <w:right w:val="none" w:sz="0" w:space="0" w:color="auto"/>
          </w:divBdr>
        </w:div>
        <w:div w:id="1199589137">
          <w:marLeft w:val="0"/>
          <w:marRight w:val="0"/>
          <w:marTop w:val="0"/>
          <w:marBottom w:val="0"/>
          <w:divBdr>
            <w:top w:val="none" w:sz="0" w:space="0" w:color="auto"/>
            <w:left w:val="none" w:sz="0" w:space="0" w:color="auto"/>
            <w:bottom w:val="none" w:sz="0" w:space="0" w:color="auto"/>
            <w:right w:val="none" w:sz="0" w:space="0" w:color="auto"/>
          </w:divBdr>
        </w:div>
        <w:div w:id="1651669623">
          <w:marLeft w:val="0"/>
          <w:marRight w:val="0"/>
          <w:marTop w:val="0"/>
          <w:marBottom w:val="0"/>
          <w:divBdr>
            <w:top w:val="none" w:sz="0" w:space="0" w:color="auto"/>
            <w:left w:val="none" w:sz="0" w:space="0" w:color="auto"/>
            <w:bottom w:val="none" w:sz="0" w:space="0" w:color="auto"/>
            <w:right w:val="none" w:sz="0" w:space="0" w:color="auto"/>
          </w:divBdr>
        </w:div>
        <w:div w:id="1497720251">
          <w:marLeft w:val="0"/>
          <w:marRight w:val="0"/>
          <w:marTop w:val="0"/>
          <w:marBottom w:val="0"/>
          <w:divBdr>
            <w:top w:val="none" w:sz="0" w:space="0" w:color="auto"/>
            <w:left w:val="none" w:sz="0" w:space="0" w:color="auto"/>
            <w:bottom w:val="none" w:sz="0" w:space="0" w:color="auto"/>
            <w:right w:val="none" w:sz="0" w:space="0" w:color="auto"/>
          </w:divBdr>
        </w:div>
        <w:div w:id="1779636383">
          <w:marLeft w:val="0"/>
          <w:marRight w:val="0"/>
          <w:marTop w:val="0"/>
          <w:marBottom w:val="0"/>
          <w:divBdr>
            <w:top w:val="none" w:sz="0" w:space="0" w:color="auto"/>
            <w:left w:val="none" w:sz="0" w:space="0" w:color="auto"/>
            <w:bottom w:val="none" w:sz="0" w:space="0" w:color="auto"/>
            <w:right w:val="none" w:sz="0" w:space="0" w:color="auto"/>
          </w:divBdr>
        </w:div>
        <w:div w:id="306865478">
          <w:marLeft w:val="0"/>
          <w:marRight w:val="0"/>
          <w:marTop w:val="0"/>
          <w:marBottom w:val="0"/>
          <w:divBdr>
            <w:top w:val="none" w:sz="0" w:space="0" w:color="auto"/>
            <w:left w:val="none" w:sz="0" w:space="0" w:color="auto"/>
            <w:bottom w:val="none" w:sz="0" w:space="0" w:color="auto"/>
            <w:right w:val="none" w:sz="0" w:space="0" w:color="auto"/>
          </w:divBdr>
        </w:div>
        <w:div w:id="1559242166">
          <w:marLeft w:val="0"/>
          <w:marRight w:val="0"/>
          <w:marTop w:val="0"/>
          <w:marBottom w:val="0"/>
          <w:divBdr>
            <w:top w:val="none" w:sz="0" w:space="0" w:color="auto"/>
            <w:left w:val="none" w:sz="0" w:space="0" w:color="auto"/>
            <w:bottom w:val="none" w:sz="0" w:space="0" w:color="auto"/>
            <w:right w:val="none" w:sz="0" w:space="0" w:color="auto"/>
          </w:divBdr>
        </w:div>
        <w:div w:id="1236474825">
          <w:marLeft w:val="0"/>
          <w:marRight w:val="0"/>
          <w:marTop w:val="0"/>
          <w:marBottom w:val="0"/>
          <w:divBdr>
            <w:top w:val="none" w:sz="0" w:space="0" w:color="auto"/>
            <w:left w:val="none" w:sz="0" w:space="0" w:color="auto"/>
            <w:bottom w:val="none" w:sz="0" w:space="0" w:color="auto"/>
            <w:right w:val="none" w:sz="0" w:space="0" w:color="auto"/>
          </w:divBdr>
        </w:div>
        <w:div w:id="2051343519">
          <w:marLeft w:val="0"/>
          <w:marRight w:val="0"/>
          <w:marTop w:val="0"/>
          <w:marBottom w:val="0"/>
          <w:divBdr>
            <w:top w:val="none" w:sz="0" w:space="0" w:color="auto"/>
            <w:left w:val="none" w:sz="0" w:space="0" w:color="auto"/>
            <w:bottom w:val="none" w:sz="0" w:space="0" w:color="auto"/>
            <w:right w:val="none" w:sz="0" w:space="0" w:color="auto"/>
          </w:divBdr>
        </w:div>
        <w:div w:id="1099184528">
          <w:marLeft w:val="0"/>
          <w:marRight w:val="0"/>
          <w:marTop w:val="0"/>
          <w:marBottom w:val="0"/>
          <w:divBdr>
            <w:top w:val="none" w:sz="0" w:space="0" w:color="auto"/>
            <w:left w:val="none" w:sz="0" w:space="0" w:color="auto"/>
            <w:bottom w:val="none" w:sz="0" w:space="0" w:color="auto"/>
            <w:right w:val="none" w:sz="0" w:space="0" w:color="auto"/>
          </w:divBdr>
        </w:div>
        <w:div w:id="1463234315">
          <w:marLeft w:val="0"/>
          <w:marRight w:val="0"/>
          <w:marTop w:val="0"/>
          <w:marBottom w:val="0"/>
          <w:divBdr>
            <w:top w:val="none" w:sz="0" w:space="0" w:color="auto"/>
            <w:left w:val="none" w:sz="0" w:space="0" w:color="auto"/>
            <w:bottom w:val="none" w:sz="0" w:space="0" w:color="auto"/>
            <w:right w:val="none" w:sz="0" w:space="0" w:color="auto"/>
          </w:divBdr>
        </w:div>
        <w:div w:id="1190027823">
          <w:marLeft w:val="0"/>
          <w:marRight w:val="0"/>
          <w:marTop w:val="0"/>
          <w:marBottom w:val="0"/>
          <w:divBdr>
            <w:top w:val="none" w:sz="0" w:space="0" w:color="auto"/>
            <w:left w:val="none" w:sz="0" w:space="0" w:color="auto"/>
            <w:bottom w:val="none" w:sz="0" w:space="0" w:color="auto"/>
            <w:right w:val="none" w:sz="0" w:space="0" w:color="auto"/>
          </w:divBdr>
        </w:div>
        <w:div w:id="1175732973">
          <w:marLeft w:val="0"/>
          <w:marRight w:val="0"/>
          <w:marTop w:val="0"/>
          <w:marBottom w:val="0"/>
          <w:divBdr>
            <w:top w:val="none" w:sz="0" w:space="0" w:color="auto"/>
            <w:left w:val="none" w:sz="0" w:space="0" w:color="auto"/>
            <w:bottom w:val="none" w:sz="0" w:space="0" w:color="auto"/>
            <w:right w:val="none" w:sz="0" w:space="0" w:color="auto"/>
          </w:divBdr>
        </w:div>
        <w:div w:id="459959124">
          <w:marLeft w:val="0"/>
          <w:marRight w:val="0"/>
          <w:marTop w:val="0"/>
          <w:marBottom w:val="0"/>
          <w:divBdr>
            <w:top w:val="none" w:sz="0" w:space="0" w:color="auto"/>
            <w:left w:val="none" w:sz="0" w:space="0" w:color="auto"/>
            <w:bottom w:val="none" w:sz="0" w:space="0" w:color="auto"/>
            <w:right w:val="none" w:sz="0" w:space="0" w:color="auto"/>
          </w:divBdr>
        </w:div>
        <w:div w:id="536091150">
          <w:marLeft w:val="0"/>
          <w:marRight w:val="0"/>
          <w:marTop w:val="0"/>
          <w:marBottom w:val="0"/>
          <w:divBdr>
            <w:top w:val="none" w:sz="0" w:space="0" w:color="auto"/>
            <w:left w:val="none" w:sz="0" w:space="0" w:color="auto"/>
            <w:bottom w:val="none" w:sz="0" w:space="0" w:color="auto"/>
            <w:right w:val="none" w:sz="0" w:space="0" w:color="auto"/>
          </w:divBdr>
        </w:div>
        <w:div w:id="618341120">
          <w:marLeft w:val="0"/>
          <w:marRight w:val="0"/>
          <w:marTop w:val="0"/>
          <w:marBottom w:val="0"/>
          <w:divBdr>
            <w:top w:val="none" w:sz="0" w:space="0" w:color="auto"/>
            <w:left w:val="none" w:sz="0" w:space="0" w:color="auto"/>
            <w:bottom w:val="none" w:sz="0" w:space="0" w:color="auto"/>
            <w:right w:val="none" w:sz="0" w:space="0" w:color="auto"/>
          </w:divBdr>
        </w:div>
        <w:div w:id="937063970">
          <w:marLeft w:val="0"/>
          <w:marRight w:val="0"/>
          <w:marTop w:val="0"/>
          <w:marBottom w:val="0"/>
          <w:divBdr>
            <w:top w:val="none" w:sz="0" w:space="0" w:color="auto"/>
            <w:left w:val="none" w:sz="0" w:space="0" w:color="auto"/>
            <w:bottom w:val="none" w:sz="0" w:space="0" w:color="auto"/>
            <w:right w:val="none" w:sz="0" w:space="0" w:color="auto"/>
          </w:divBdr>
        </w:div>
        <w:div w:id="522982023">
          <w:marLeft w:val="0"/>
          <w:marRight w:val="0"/>
          <w:marTop w:val="0"/>
          <w:marBottom w:val="0"/>
          <w:divBdr>
            <w:top w:val="none" w:sz="0" w:space="0" w:color="auto"/>
            <w:left w:val="none" w:sz="0" w:space="0" w:color="auto"/>
            <w:bottom w:val="none" w:sz="0" w:space="0" w:color="auto"/>
            <w:right w:val="none" w:sz="0" w:space="0" w:color="auto"/>
          </w:divBdr>
        </w:div>
        <w:div w:id="1498302226">
          <w:marLeft w:val="0"/>
          <w:marRight w:val="0"/>
          <w:marTop w:val="0"/>
          <w:marBottom w:val="0"/>
          <w:divBdr>
            <w:top w:val="none" w:sz="0" w:space="0" w:color="auto"/>
            <w:left w:val="none" w:sz="0" w:space="0" w:color="auto"/>
            <w:bottom w:val="none" w:sz="0" w:space="0" w:color="auto"/>
            <w:right w:val="none" w:sz="0" w:space="0" w:color="auto"/>
          </w:divBdr>
        </w:div>
        <w:div w:id="269243100">
          <w:marLeft w:val="0"/>
          <w:marRight w:val="0"/>
          <w:marTop w:val="0"/>
          <w:marBottom w:val="0"/>
          <w:divBdr>
            <w:top w:val="none" w:sz="0" w:space="0" w:color="auto"/>
            <w:left w:val="none" w:sz="0" w:space="0" w:color="auto"/>
            <w:bottom w:val="none" w:sz="0" w:space="0" w:color="auto"/>
            <w:right w:val="none" w:sz="0" w:space="0" w:color="auto"/>
          </w:divBdr>
        </w:div>
        <w:div w:id="1562787223">
          <w:marLeft w:val="0"/>
          <w:marRight w:val="0"/>
          <w:marTop w:val="0"/>
          <w:marBottom w:val="0"/>
          <w:divBdr>
            <w:top w:val="none" w:sz="0" w:space="0" w:color="auto"/>
            <w:left w:val="none" w:sz="0" w:space="0" w:color="auto"/>
            <w:bottom w:val="none" w:sz="0" w:space="0" w:color="auto"/>
            <w:right w:val="none" w:sz="0" w:space="0" w:color="auto"/>
          </w:divBdr>
        </w:div>
        <w:div w:id="1551571183">
          <w:marLeft w:val="0"/>
          <w:marRight w:val="0"/>
          <w:marTop w:val="0"/>
          <w:marBottom w:val="0"/>
          <w:divBdr>
            <w:top w:val="none" w:sz="0" w:space="0" w:color="auto"/>
            <w:left w:val="none" w:sz="0" w:space="0" w:color="auto"/>
            <w:bottom w:val="none" w:sz="0" w:space="0" w:color="auto"/>
            <w:right w:val="none" w:sz="0" w:space="0" w:color="auto"/>
          </w:divBdr>
        </w:div>
        <w:div w:id="200435555">
          <w:marLeft w:val="0"/>
          <w:marRight w:val="0"/>
          <w:marTop w:val="0"/>
          <w:marBottom w:val="0"/>
          <w:divBdr>
            <w:top w:val="none" w:sz="0" w:space="0" w:color="auto"/>
            <w:left w:val="none" w:sz="0" w:space="0" w:color="auto"/>
            <w:bottom w:val="none" w:sz="0" w:space="0" w:color="auto"/>
            <w:right w:val="none" w:sz="0" w:space="0" w:color="auto"/>
          </w:divBdr>
        </w:div>
        <w:div w:id="2033606460">
          <w:marLeft w:val="0"/>
          <w:marRight w:val="0"/>
          <w:marTop w:val="0"/>
          <w:marBottom w:val="0"/>
          <w:divBdr>
            <w:top w:val="none" w:sz="0" w:space="0" w:color="auto"/>
            <w:left w:val="none" w:sz="0" w:space="0" w:color="auto"/>
            <w:bottom w:val="none" w:sz="0" w:space="0" w:color="auto"/>
            <w:right w:val="none" w:sz="0" w:space="0" w:color="auto"/>
          </w:divBdr>
        </w:div>
        <w:div w:id="402142077">
          <w:marLeft w:val="0"/>
          <w:marRight w:val="0"/>
          <w:marTop w:val="0"/>
          <w:marBottom w:val="0"/>
          <w:divBdr>
            <w:top w:val="none" w:sz="0" w:space="0" w:color="auto"/>
            <w:left w:val="none" w:sz="0" w:space="0" w:color="auto"/>
            <w:bottom w:val="none" w:sz="0" w:space="0" w:color="auto"/>
            <w:right w:val="none" w:sz="0" w:space="0" w:color="auto"/>
          </w:divBdr>
        </w:div>
        <w:div w:id="1668288037">
          <w:marLeft w:val="0"/>
          <w:marRight w:val="0"/>
          <w:marTop w:val="0"/>
          <w:marBottom w:val="0"/>
          <w:divBdr>
            <w:top w:val="none" w:sz="0" w:space="0" w:color="auto"/>
            <w:left w:val="none" w:sz="0" w:space="0" w:color="auto"/>
            <w:bottom w:val="none" w:sz="0" w:space="0" w:color="auto"/>
            <w:right w:val="none" w:sz="0" w:space="0" w:color="auto"/>
          </w:divBdr>
        </w:div>
        <w:div w:id="871498664">
          <w:marLeft w:val="0"/>
          <w:marRight w:val="0"/>
          <w:marTop w:val="0"/>
          <w:marBottom w:val="0"/>
          <w:divBdr>
            <w:top w:val="none" w:sz="0" w:space="0" w:color="auto"/>
            <w:left w:val="none" w:sz="0" w:space="0" w:color="auto"/>
            <w:bottom w:val="none" w:sz="0" w:space="0" w:color="auto"/>
            <w:right w:val="none" w:sz="0" w:space="0" w:color="auto"/>
          </w:divBdr>
        </w:div>
        <w:div w:id="1437366045">
          <w:marLeft w:val="0"/>
          <w:marRight w:val="0"/>
          <w:marTop w:val="0"/>
          <w:marBottom w:val="0"/>
          <w:divBdr>
            <w:top w:val="none" w:sz="0" w:space="0" w:color="auto"/>
            <w:left w:val="none" w:sz="0" w:space="0" w:color="auto"/>
            <w:bottom w:val="none" w:sz="0" w:space="0" w:color="auto"/>
            <w:right w:val="none" w:sz="0" w:space="0" w:color="auto"/>
          </w:divBdr>
        </w:div>
        <w:div w:id="1373580475">
          <w:marLeft w:val="0"/>
          <w:marRight w:val="0"/>
          <w:marTop w:val="0"/>
          <w:marBottom w:val="0"/>
          <w:divBdr>
            <w:top w:val="none" w:sz="0" w:space="0" w:color="auto"/>
            <w:left w:val="none" w:sz="0" w:space="0" w:color="auto"/>
            <w:bottom w:val="none" w:sz="0" w:space="0" w:color="auto"/>
            <w:right w:val="none" w:sz="0" w:space="0" w:color="auto"/>
          </w:divBdr>
        </w:div>
        <w:div w:id="230772897">
          <w:marLeft w:val="0"/>
          <w:marRight w:val="0"/>
          <w:marTop w:val="0"/>
          <w:marBottom w:val="0"/>
          <w:divBdr>
            <w:top w:val="none" w:sz="0" w:space="0" w:color="auto"/>
            <w:left w:val="none" w:sz="0" w:space="0" w:color="auto"/>
            <w:bottom w:val="none" w:sz="0" w:space="0" w:color="auto"/>
            <w:right w:val="none" w:sz="0" w:space="0" w:color="auto"/>
          </w:divBdr>
        </w:div>
        <w:div w:id="1365670035">
          <w:marLeft w:val="0"/>
          <w:marRight w:val="0"/>
          <w:marTop w:val="0"/>
          <w:marBottom w:val="0"/>
          <w:divBdr>
            <w:top w:val="none" w:sz="0" w:space="0" w:color="auto"/>
            <w:left w:val="none" w:sz="0" w:space="0" w:color="auto"/>
            <w:bottom w:val="none" w:sz="0" w:space="0" w:color="auto"/>
            <w:right w:val="none" w:sz="0" w:space="0" w:color="auto"/>
          </w:divBdr>
        </w:div>
        <w:div w:id="1121654691">
          <w:marLeft w:val="0"/>
          <w:marRight w:val="0"/>
          <w:marTop w:val="0"/>
          <w:marBottom w:val="0"/>
          <w:divBdr>
            <w:top w:val="none" w:sz="0" w:space="0" w:color="auto"/>
            <w:left w:val="none" w:sz="0" w:space="0" w:color="auto"/>
            <w:bottom w:val="none" w:sz="0" w:space="0" w:color="auto"/>
            <w:right w:val="none" w:sz="0" w:space="0" w:color="auto"/>
          </w:divBdr>
        </w:div>
        <w:div w:id="1611811807">
          <w:marLeft w:val="0"/>
          <w:marRight w:val="0"/>
          <w:marTop w:val="0"/>
          <w:marBottom w:val="0"/>
          <w:divBdr>
            <w:top w:val="none" w:sz="0" w:space="0" w:color="auto"/>
            <w:left w:val="none" w:sz="0" w:space="0" w:color="auto"/>
            <w:bottom w:val="none" w:sz="0" w:space="0" w:color="auto"/>
            <w:right w:val="none" w:sz="0" w:space="0" w:color="auto"/>
          </w:divBdr>
        </w:div>
        <w:div w:id="991102296">
          <w:marLeft w:val="0"/>
          <w:marRight w:val="0"/>
          <w:marTop w:val="0"/>
          <w:marBottom w:val="0"/>
          <w:divBdr>
            <w:top w:val="none" w:sz="0" w:space="0" w:color="auto"/>
            <w:left w:val="none" w:sz="0" w:space="0" w:color="auto"/>
            <w:bottom w:val="none" w:sz="0" w:space="0" w:color="auto"/>
            <w:right w:val="none" w:sz="0" w:space="0" w:color="auto"/>
          </w:divBdr>
        </w:div>
        <w:div w:id="348219639">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446846407">
          <w:marLeft w:val="0"/>
          <w:marRight w:val="0"/>
          <w:marTop w:val="0"/>
          <w:marBottom w:val="0"/>
          <w:divBdr>
            <w:top w:val="none" w:sz="0" w:space="0" w:color="auto"/>
            <w:left w:val="none" w:sz="0" w:space="0" w:color="auto"/>
            <w:bottom w:val="none" w:sz="0" w:space="0" w:color="auto"/>
            <w:right w:val="none" w:sz="0" w:space="0" w:color="auto"/>
          </w:divBdr>
        </w:div>
        <w:div w:id="468594513">
          <w:marLeft w:val="0"/>
          <w:marRight w:val="0"/>
          <w:marTop w:val="0"/>
          <w:marBottom w:val="0"/>
          <w:divBdr>
            <w:top w:val="none" w:sz="0" w:space="0" w:color="auto"/>
            <w:left w:val="none" w:sz="0" w:space="0" w:color="auto"/>
            <w:bottom w:val="none" w:sz="0" w:space="0" w:color="auto"/>
            <w:right w:val="none" w:sz="0" w:space="0" w:color="auto"/>
          </w:divBdr>
        </w:div>
        <w:div w:id="1098866419">
          <w:marLeft w:val="0"/>
          <w:marRight w:val="0"/>
          <w:marTop w:val="0"/>
          <w:marBottom w:val="0"/>
          <w:divBdr>
            <w:top w:val="none" w:sz="0" w:space="0" w:color="auto"/>
            <w:left w:val="none" w:sz="0" w:space="0" w:color="auto"/>
            <w:bottom w:val="none" w:sz="0" w:space="0" w:color="auto"/>
            <w:right w:val="none" w:sz="0" w:space="0" w:color="auto"/>
          </w:divBdr>
        </w:div>
        <w:div w:id="823861141">
          <w:marLeft w:val="0"/>
          <w:marRight w:val="0"/>
          <w:marTop w:val="0"/>
          <w:marBottom w:val="0"/>
          <w:divBdr>
            <w:top w:val="none" w:sz="0" w:space="0" w:color="auto"/>
            <w:left w:val="none" w:sz="0" w:space="0" w:color="auto"/>
            <w:bottom w:val="none" w:sz="0" w:space="0" w:color="auto"/>
            <w:right w:val="none" w:sz="0" w:space="0" w:color="auto"/>
          </w:divBdr>
        </w:div>
        <w:div w:id="535317829">
          <w:marLeft w:val="0"/>
          <w:marRight w:val="0"/>
          <w:marTop w:val="0"/>
          <w:marBottom w:val="0"/>
          <w:divBdr>
            <w:top w:val="none" w:sz="0" w:space="0" w:color="auto"/>
            <w:left w:val="none" w:sz="0" w:space="0" w:color="auto"/>
            <w:bottom w:val="none" w:sz="0" w:space="0" w:color="auto"/>
            <w:right w:val="none" w:sz="0" w:space="0" w:color="auto"/>
          </w:divBdr>
        </w:div>
        <w:div w:id="1965770747">
          <w:marLeft w:val="0"/>
          <w:marRight w:val="0"/>
          <w:marTop w:val="0"/>
          <w:marBottom w:val="0"/>
          <w:divBdr>
            <w:top w:val="none" w:sz="0" w:space="0" w:color="auto"/>
            <w:left w:val="none" w:sz="0" w:space="0" w:color="auto"/>
            <w:bottom w:val="none" w:sz="0" w:space="0" w:color="auto"/>
            <w:right w:val="none" w:sz="0" w:space="0" w:color="auto"/>
          </w:divBdr>
        </w:div>
        <w:div w:id="136997252">
          <w:marLeft w:val="0"/>
          <w:marRight w:val="0"/>
          <w:marTop w:val="0"/>
          <w:marBottom w:val="0"/>
          <w:divBdr>
            <w:top w:val="none" w:sz="0" w:space="0" w:color="auto"/>
            <w:left w:val="none" w:sz="0" w:space="0" w:color="auto"/>
            <w:bottom w:val="none" w:sz="0" w:space="0" w:color="auto"/>
            <w:right w:val="none" w:sz="0" w:space="0" w:color="auto"/>
          </w:divBdr>
        </w:div>
        <w:div w:id="90976321">
          <w:marLeft w:val="0"/>
          <w:marRight w:val="0"/>
          <w:marTop w:val="0"/>
          <w:marBottom w:val="0"/>
          <w:divBdr>
            <w:top w:val="none" w:sz="0" w:space="0" w:color="auto"/>
            <w:left w:val="none" w:sz="0" w:space="0" w:color="auto"/>
            <w:bottom w:val="none" w:sz="0" w:space="0" w:color="auto"/>
            <w:right w:val="none" w:sz="0" w:space="0" w:color="auto"/>
          </w:divBdr>
        </w:div>
        <w:div w:id="1252742885">
          <w:marLeft w:val="0"/>
          <w:marRight w:val="0"/>
          <w:marTop w:val="0"/>
          <w:marBottom w:val="0"/>
          <w:divBdr>
            <w:top w:val="none" w:sz="0" w:space="0" w:color="auto"/>
            <w:left w:val="none" w:sz="0" w:space="0" w:color="auto"/>
            <w:bottom w:val="none" w:sz="0" w:space="0" w:color="auto"/>
            <w:right w:val="none" w:sz="0" w:space="0" w:color="auto"/>
          </w:divBdr>
        </w:div>
        <w:div w:id="599487661">
          <w:marLeft w:val="0"/>
          <w:marRight w:val="0"/>
          <w:marTop w:val="0"/>
          <w:marBottom w:val="0"/>
          <w:divBdr>
            <w:top w:val="none" w:sz="0" w:space="0" w:color="auto"/>
            <w:left w:val="none" w:sz="0" w:space="0" w:color="auto"/>
            <w:bottom w:val="none" w:sz="0" w:space="0" w:color="auto"/>
            <w:right w:val="none" w:sz="0" w:space="0" w:color="auto"/>
          </w:divBdr>
        </w:div>
        <w:div w:id="1094397901">
          <w:marLeft w:val="0"/>
          <w:marRight w:val="0"/>
          <w:marTop w:val="0"/>
          <w:marBottom w:val="0"/>
          <w:divBdr>
            <w:top w:val="none" w:sz="0" w:space="0" w:color="auto"/>
            <w:left w:val="none" w:sz="0" w:space="0" w:color="auto"/>
            <w:bottom w:val="none" w:sz="0" w:space="0" w:color="auto"/>
            <w:right w:val="none" w:sz="0" w:space="0" w:color="auto"/>
          </w:divBdr>
        </w:div>
        <w:div w:id="1880121791">
          <w:marLeft w:val="0"/>
          <w:marRight w:val="0"/>
          <w:marTop w:val="0"/>
          <w:marBottom w:val="0"/>
          <w:divBdr>
            <w:top w:val="none" w:sz="0" w:space="0" w:color="auto"/>
            <w:left w:val="none" w:sz="0" w:space="0" w:color="auto"/>
            <w:bottom w:val="none" w:sz="0" w:space="0" w:color="auto"/>
            <w:right w:val="none" w:sz="0" w:space="0" w:color="auto"/>
          </w:divBdr>
        </w:div>
        <w:div w:id="118886624">
          <w:marLeft w:val="0"/>
          <w:marRight w:val="0"/>
          <w:marTop w:val="0"/>
          <w:marBottom w:val="0"/>
          <w:divBdr>
            <w:top w:val="none" w:sz="0" w:space="0" w:color="auto"/>
            <w:left w:val="none" w:sz="0" w:space="0" w:color="auto"/>
            <w:bottom w:val="none" w:sz="0" w:space="0" w:color="auto"/>
            <w:right w:val="none" w:sz="0" w:space="0" w:color="auto"/>
          </w:divBdr>
        </w:div>
        <w:div w:id="1693920459">
          <w:marLeft w:val="0"/>
          <w:marRight w:val="0"/>
          <w:marTop w:val="0"/>
          <w:marBottom w:val="0"/>
          <w:divBdr>
            <w:top w:val="none" w:sz="0" w:space="0" w:color="auto"/>
            <w:left w:val="none" w:sz="0" w:space="0" w:color="auto"/>
            <w:bottom w:val="none" w:sz="0" w:space="0" w:color="auto"/>
            <w:right w:val="none" w:sz="0" w:space="0" w:color="auto"/>
          </w:divBdr>
        </w:div>
        <w:div w:id="1924530940">
          <w:marLeft w:val="0"/>
          <w:marRight w:val="0"/>
          <w:marTop w:val="0"/>
          <w:marBottom w:val="0"/>
          <w:divBdr>
            <w:top w:val="none" w:sz="0" w:space="0" w:color="auto"/>
            <w:left w:val="none" w:sz="0" w:space="0" w:color="auto"/>
            <w:bottom w:val="none" w:sz="0" w:space="0" w:color="auto"/>
            <w:right w:val="none" w:sz="0" w:space="0" w:color="auto"/>
          </w:divBdr>
        </w:div>
        <w:div w:id="252014910">
          <w:marLeft w:val="0"/>
          <w:marRight w:val="0"/>
          <w:marTop w:val="0"/>
          <w:marBottom w:val="0"/>
          <w:divBdr>
            <w:top w:val="none" w:sz="0" w:space="0" w:color="auto"/>
            <w:left w:val="none" w:sz="0" w:space="0" w:color="auto"/>
            <w:bottom w:val="none" w:sz="0" w:space="0" w:color="auto"/>
            <w:right w:val="none" w:sz="0" w:space="0" w:color="auto"/>
          </w:divBdr>
        </w:div>
        <w:div w:id="200636974">
          <w:marLeft w:val="0"/>
          <w:marRight w:val="0"/>
          <w:marTop w:val="0"/>
          <w:marBottom w:val="0"/>
          <w:divBdr>
            <w:top w:val="none" w:sz="0" w:space="0" w:color="auto"/>
            <w:left w:val="none" w:sz="0" w:space="0" w:color="auto"/>
            <w:bottom w:val="none" w:sz="0" w:space="0" w:color="auto"/>
            <w:right w:val="none" w:sz="0" w:space="0" w:color="auto"/>
          </w:divBdr>
        </w:div>
        <w:div w:id="1448965138">
          <w:marLeft w:val="0"/>
          <w:marRight w:val="0"/>
          <w:marTop w:val="0"/>
          <w:marBottom w:val="0"/>
          <w:divBdr>
            <w:top w:val="none" w:sz="0" w:space="0" w:color="auto"/>
            <w:left w:val="none" w:sz="0" w:space="0" w:color="auto"/>
            <w:bottom w:val="none" w:sz="0" w:space="0" w:color="auto"/>
            <w:right w:val="none" w:sz="0" w:space="0" w:color="auto"/>
          </w:divBdr>
        </w:div>
        <w:div w:id="1951205699">
          <w:marLeft w:val="0"/>
          <w:marRight w:val="0"/>
          <w:marTop w:val="0"/>
          <w:marBottom w:val="0"/>
          <w:divBdr>
            <w:top w:val="none" w:sz="0" w:space="0" w:color="auto"/>
            <w:left w:val="none" w:sz="0" w:space="0" w:color="auto"/>
            <w:bottom w:val="none" w:sz="0" w:space="0" w:color="auto"/>
            <w:right w:val="none" w:sz="0" w:space="0" w:color="auto"/>
          </w:divBdr>
        </w:div>
        <w:div w:id="1789740941">
          <w:marLeft w:val="0"/>
          <w:marRight w:val="0"/>
          <w:marTop w:val="0"/>
          <w:marBottom w:val="0"/>
          <w:divBdr>
            <w:top w:val="none" w:sz="0" w:space="0" w:color="auto"/>
            <w:left w:val="none" w:sz="0" w:space="0" w:color="auto"/>
            <w:bottom w:val="none" w:sz="0" w:space="0" w:color="auto"/>
            <w:right w:val="none" w:sz="0" w:space="0" w:color="auto"/>
          </w:divBdr>
        </w:div>
        <w:div w:id="341709448">
          <w:marLeft w:val="0"/>
          <w:marRight w:val="0"/>
          <w:marTop w:val="0"/>
          <w:marBottom w:val="0"/>
          <w:divBdr>
            <w:top w:val="none" w:sz="0" w:space="0" w:color="auto"/>
            <w:left w:val="none" w:sz="0" w:space="0" w:color="auto"/>
            <w:bottom w:val="none" w:sz="0" w:space="0" w:color="auto"/>
            <w:right w:val="none" w:sz="0" w:space="0" w:color="auto"/>
          </w:divBdr>
        </w:div>
        <w:div w:id="112722274">
          <w:marLeft w:val="0"/>
          <w:marRight w:val="0"/>
          <w:marTop w:val="0"/>
          <w:marBottom w:val="0"/>
          <w:divBdr>
            <w:top w:val="none" w:sz="0" w:space="0" w:color="auto"/>
            <w:left w:val="none" w:sz="0" w:space="0" w:color="auto"/>
            <w:bottom w:val="none" w:sz="0" w:space="0" w:color="auto"/>
            <w:right w:val="none" w:sz="0" w:space="0" w:color="auto"/>
          </w:divBdr>
        </w:div>
        <w:div w:id="204870229">
          <w:marLeft w:val="0"/>
          <w:marRight w:val="0"/>
          <w:marTop w:val="0"/>
          <w:marBottom w:val="0"/>
          <w:divBdr>
            <w:top w:val="none" w:sz="0" w:space="0" w:color="auto"/>
            <w:left w:val="none" w:sz="0" w:space="0" w:color="auto"/>
            <w:bottom w:val="none" w:sz="0" w:space="0" w:color="auto"/>
            <w:right w:val="none" w:sz="0" w:space="0" w:color="auto"/>
          </w:divBdr>
        </w:div>
        <w:div w:id="1202209359">
          <w:marLeft w:val="0"/>
          <w:marRight w:val="0"/>
          <w:marTop w:val="0"/>
          <w:marBottom w:val="0"/>
          <w:divBdr>
            <w:top w:val="none" w:sz="0" w:space="0" w:color="auto"/>
            <w:left w:val="none" w:sz="0" w:space="0" w:color="auto"/>
            <w:bottom w:val="none" w:sz="0" w:space="0" w:color="auto"/>
            <w:right w:val="none" w:sz="0" w:space="0" w:color="auto"/>
          </w:divBdr>
        </w:div>
        <w:div w:id="2029722097">
          <w:marLeft w:val="0"/>
          <w:marRight w:val="0"/>
          <w:marTop w:val="0"/>
          <w:marBottom w:val="0"/>
          <w:divBdr>
            <w:top w:val="none" w:sz="0" w:space="0" w:color="auto"/>
            <w:left w:val="none" w:sz="0" w:space="0" w:color="auto"/>
            <w:bottom w:val="none" w:sz="0" w:space="0" w:color="auto"/>
            <w:right w:val="none" w:sz="0" w:space="0" w:color="auto"/>
          </w:divBdr>
        </w:div>
        <w:div w:id="1286227920">
          <w:marLeft w:val="0"/>
          <w:marRight w:val="0"/>
          <w:marTop w:val="0"/>
          <w:marBottom w:val="0"/>
          <w:divBdr>
            <w:top w:val="none" w:sz="0" w:space="0" w:color="auto"/>
            <w:left w:val="none" w:sz="0" w:space="0" w:color="auto"/>
            <w:bottom w:val="none" w:sz="0" w:space="0" w:color="auto"/>
            <w:right w:val="none" w:sz="0" w:space="0" w:color="auto"/>
          </w:divBdr>
        </w:div>
        <w:div w:id="338435295">
          <w:marLeft w:val="0"/>
          <w:marRight w:val="0"/>
          <w:marTop w:val="0"/>
          <w:marBottom w:val="0"/>
          <w:divBdr>
            <w:top w:val="none" w:sz="0" w:space="0" w:color="auto"/>
            <w:left w:val="none" w:sz="0" w:space="0" w:color="auto"/>
            <w:bottom w:val="none" w:sz="0" w:space="0" w:color="auto"/>
            <w:right w:val="none" w:sz="0" w:space="0" w:color="auto"/>
          </w:divBdr>
        </w:div>
        <w:div w:id="443303989">
          <w:marLeft w:val="0"/>
          <w:marRight w:val="0"/>
          <w:marTop w:val="0"/>
          <w:marBottom w:val="0"/>
          <w:divBdr>
            <w:top w:val="none" w:sz="0" w:space="0" w:color="auto"/>
            <w:left w:val="none" w:sz="0" w:space="0" w:color="auto"/>
            <w:bottom w:val="none" w:sz="0" w:space="0" w:color="auto"/>
            <w:right w:val="none" w:sz="0" w:space="0" w:color="auto"/>
          </w:divBdr>
        </w:div>
        <w:div w:id="1231503711">
          <w:marLeft w:val="0"/>
          <w:marRight w:val="0"/>
          <w:marTop w:val="0"/>
          <w:marBottom w:val="0"/>
          <w:divBdr>
            <w:top w:val="none" w:sz="0" w:space="0" w:color="auto"/>
            <w:left w:val="none" w:sz="0" w:space="0" w:color="auto"/>
            <w:bottom w:val="none" w:sz="0" w:space="0" w:color="auto"/>
            <w:right w:val="none" w:sz="0" w:space="0" w:color="auto"/>
          </w:divBdr>
        </w:div>
        <w:div w:id="1805584708">
          <w:marLeft w:val="0"/>
          <w:marRight w:val="0"/>
          <w:marTop w:val="0"/>
          <w:marBottom w:val="0"/>
          <w:divBdr>
            <w:top w:val="none" w:sz="0" w:space="0" w:color="auto"/>
            <w:left w:val="none" w:sz="0" w:space="0" w:color="auto"/>
            <w:bottom w:val="none" w:sz="0" w:space="0" w:color="auto"/>
            <w:right w:val="none" w:sz="0" w:space="0" w:color="auto"/>
          </w:divBdr>
        </w:div>
        <w:div w:id="275453105">
          <w:marLeft w:val="0"/>
          <w:marRight w:val="0"/>
          <w:marTop w:val="0"/>
          <w:marBottom w:val="0"/>
          <w:divBdr>
            <w:top w:val="none" w:sz="0" w:space="0" w:color="auto"/>
            <w:left w:val="none" w:sz="0" w:space="0" w:color="auto"/>
            <w:bottom w:val="none" w:sz="0" w:space="0" w:color="auto"/>
            <w:right w:val="none" w:sz="0" w:space="0" w:color="auto"/>
          </w:divBdr>
        </w:div>
        <w:div w:id="1426271347">
          <w:marLeft w:val="0"/>
          <w:marRight w:val="0"/>
          <w:marTop w:val="0"/>
          <w:marBottom w:val="0"/>
          <w:divBdr>
            <w:top w:val="none" w:sz="0" w:space="0" w:color="auto"/>
            <w:left w:val="none" w:sz="0" w:space="0" w:color="auto"/>
            <w:bottom w:val="none" w:sz="0" w:space="0" w:color="auto"/>
            <w:right w:val="none" w:sz="0" w:space="0" w:color="auto"/>
          </w:divBdr>
        </w:div>
        <w:div w:id="1031078985">
          <w:marLeft w:val="0"/>
          <w:marRight w:val="0"/>
          <w:marTop w:val="0"/>
          <w:marBottom w:val="0"/>
          <w:divBdr>
            <w:top w:val="none" w:sz="0" w:space="0" w:color="auto"/>
            <w:left w:val="none" w:sz="0" w:space="0" w:color="auto"/>
            <w:bottom w:val="none" w:sz="0" w:space="0" w:color="auto"/>
            <w:right w:val="none" w:sz="0" w:space="0" w:color="auto"/>
          </w:divBdr>
        </w:div>
        <w:div w:id="1835073948">
          <w:marLeft w:val="0"/>
          <w:marRight w:val="0"/>
          <w:marTop w:val="0"/>
          <w:marBottom w:val="0"/>
          <w:divBdr>
            <w:top w:val="none" w:sz="0" w:space="0" w:color="auto"/>
            <w:left w:val="none" w:sz="0" w:space="0" w:color="auto"/>
            <w:bottom w:val="none" w:sz="0" w:space="0" w:color="auto"/>
            <w:right w:val="none" w:sz="0" w:space="0" w:color="auto"/>
          </w:divBdr>
        </w:div>
        <w:div w:id="1327129581">
          <w:marLeft w:val="0"/>
          <w:marRight w:val="0"/>
          <w:marTop w:val="0"/>
          <w:marBottom w:val="0"/>
          <w:divBdr>
            <w:top w:val="none" w:sz="0" w:space="0" w:color="auto"/>
            <w:left w:val="none" w:sz="0" w:space="0" w:color="auto"/>
            <w:bottom w:val="none" w:sz="0" w:space="0" w:color="auto"/>
            <w:right w:val="none" w:sz="0" w:space="0" w:color="auto"/>
          </w:divBdr>
        </w:div>
        <w:div w:id="732234834">
          <w:marLeft w:val="0"/>
          <w:marRight w:val="0"/>
          <w:marTop w:val="0"/>
          <w:marBottom w:val="0"/>
          <w:divBdr>
            <w:top w:val="none" w:sz="0" w:space="0" w:color="auto"/>
            <w:left w:val="none" w:sz="0" w:space="0" w:color="auto"/>
            <w:bottom w:val="none" w:sz="0" w:space="0" w:color="auto"/>
            <w:right w:val="none" w:sz="0" w:space="0" w:color="auto"/>
          </w:divBdr>
        </w:div>
        <w:div w:id="1072849283">
          <w:marLeft w:val="0"/>
          <w:marRight w:val="0"/>
          <w:marTop w:val="0"/>
          <w:marBottom w:val="0"/>
          <w:divBdr>
            <w:top w:val="none" w:sz="0" w:space="0" w:color="auto"/>
            <w:left w:val="none" w:sz="0" w:space="0" w:color="auto"/>
            <w:bottom w:val="none" w:sz="0" w:space="0" w:color="auto"/>
            <w:right w:val="none" w:sz="0" w:space="0" w:color="auto"/>
          </w:divBdr>
        </w:div>
        <w:div w:id="109977533">
          <w:marLeft w:val="0"/>
          <w:marRight w:val="0"/>
          <w:marTop w:val="0"/>
          <w:marBottom w:val="0"/>
          <w:divBdr>
            <w:top w:val="none" w:sz="0" w:space="0" w:color="auto"/>
            <w:left w:val="none" w:sz="0" w:space="0" w:color="auto"/>
            <w:bottom w:val="none" w:sz="0" w:space="0" w:color="auto"/>
            <w:right w:val="none" w:sz="0" w:space="0" w:color="auto"/>
          </w:divBdr>
        </w:div>
        <w:div w:id="764351520">
          <w:marLeft w:val="0"/>
          <w:marRight w:val="0"/>
          <w:marTop w:val="0"/>
          <w:marBottom w:val="0"/>
          <w:divBdr>
            <w:top w:val="none" w:sz="0" w:space="0" w:color="auto"/>
            <w:left w:val="none" w:sz="0" w:space="0" w:color="auto"/>
            <w:bottom w:val="none" w:sz="0" w:space="0" w:color="auto"/>
            <w:right w:val="none" w:sz="0" w:space="0" w:color="auto"/>
          </w:divBdr>
        </w:div>
        <w:div w:id="787352770">
          <w:marLeft w:val="0"/>
          <w:marRight w:val="0"/>
          <w:marTop w:val="0"/>
          <w:marBottom w:val="0"/>
          <w:divBdr>
            <w:top w:val="none" w:sz="0" w:space="0" w:color="auto"/>
            <w:left w:val="none" w:sz="0" w:space="0" w:color="auto"/>
            <w:bottom w:val="none" w:sz="0" w:space="0" w:color="auto"/>
            <w:right w:val="none" w:sz="0" w:space="0" w:color="auto"/>
          </w:divBdr>
        </w:div>
        <w:div w:id="65301042">
          <w:marLeft w:val="0"/>
          <w:marRight w:val="0"/>
          <w:marTop w:val="0"/>
          <w:marBottom w:val="0"/>
          <w:divBdr>
            <w:top w:val="none" w:sz="0" w:space="0" w:color="auto"/>
            <w:left w:val="none" w:sz="0" w:space="0" w:color="auto"/>
            <w:bottom w:val="none" w:sz="0" w:space="0" w:color="auto"/>
            <w:right w:val="none" w:sz="0" w:space="0" w:color="auto"/>
          </w:divBdr>
        </w:div>
        <w:div w:id="456535938">
          <w:marLeft w:val="0"/>
          <w:marRight w:val="0"/>
          <w:marTop w:val="0"/>
          <w:marBottom w:val="0"/>
          <w:divBdr>
            <w:top w:val="none" w:sz="0" w:space="0" w:color="auto"/>
            <w:left w:val="none" w:sz="0" w:space="0" w:color="auto"/>
            <w:bottom w:val="none" w:sz="0" w:space="0" w:color="auto"/>
            <w:right w:val="none" w:sz="0" w:space="0" w:color="auto"/>
          </w:divBdr>
        </w:div>
        <w:div w:id="307395560">
          <w:marLeft w:val="0"/>
          <w:marRight w:val="0"/>
          <w:marTop w:val="0"/>
          <w:marBottom w:val="0"/>
          <w:divBdr>
            <w:top w:val="none" w:sz="0" w:space="0" w:color="auto"/>
            <w:left w:val="none" w:sz="0" w:space="0" w:color="auto"/>
            <w:bottom w:val="none" w:sz="0" w:space="0" w:color="auto"/>
            <w:right w:val="none" w:sz="0" w:space="0" w:color="auto"/>
          </w:divBdr>
        </w:div>
        <w:div w:id="610093981">
          <w:marLeft w:val="0"/>
          <w:marRight w:val="0"/>
          <w:marTop w:val="0"/>
          <w:marBottom w:val="0"/>
          <w:divBdr>
            <w:top w:val="none" w:sz="0" w:space="0" w:color="auto"/>
            <w:left w:val="none" w:sz="0" w:space="0" w:color="auto"/>
            <w:bottom w:val="none" w:sz="0" w:space="0" w:color="auto"/>
            <w:right w:val="none" w:sz="0" w:space="0" w:color="auto"/>
          </w:divBdr>
        </w:div>
        <w:div w:id="1378041513">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
        <w:div w:id="487286678">
          <w:marLeft w:val="0"/>
          <w:marRight w:val="0"/>
          <w:marTop w:val="0"/>
          <w:marBottom w:val="0"/>
          <w:divBdr>
            <w:top w:val="none" w:sz="0" w:space="0" w:color="auto"/>
            <w:left w:val="none" w:sz="0" w:space="0" w:color="auto"/>
            <w:bottom w:val="none" w:sz="0" w:space="0" w:color="auto"/>
            <w:right w:val="none" w:sz="0" w:space="0" w:color="auto"/>
          </w:divBdr>
        </w:div>
        <w:div w:id="130753149">
          <w:marLeft w:val="0"/>
          <w:marRight w:val="0"/>
          <w:marTop w:val="0"/>
          <w:marBottom w:val="0"/>
          <w:divBdr>
            <w:top w:val="none" w:sz="0" w:space="0" w:color="auto"/>
            <w:left w:val="none" w:sz="0" w:space="0" w:color="auto"/>
            <w:bottom w:val="none" w:sz="0" w:space="0" w:color="auto"/>
            <w:right w:val="none" w:sz="0" w:space="0" w:color="auto"/>
          </w:divBdr>
        </w:div>
        <w:div w:id="597179229">
          <w:marLeft w:val="0"/>
          <w:marRight w:val="0"/>
          <w:marTop w:val="0"/>
          <w:marBottom w:val="0"/>
          <w:divBdr>
            <w:top w:val="none" w:sz="0" w:space="0" w:color="auto"/>
            <w:left w:val="none" w:sz="0" w:space="0" w:color="auto"/>
            <w:bottom w:val="none" w:sz="0" w:space="0" w:color="auto"/>
            <w:right w:val="none" w:sz="0" w:space="0" w:color="auto"/>
          </w:divBdr>
        </w:div>
        <w:div w:id="1727071234">
          <w:marLeft w:val="0"/>
          <w:marRight w:val="0"/>
          <w:marTop w:val="0"/>
          <w:marBottom w:val="0"/>
          <w:divBdr>
            <w:top w:val="none" w:sz="0" w:space="0" w:color="auto"/>
            <w:left w:val="none" w:sz="0" w:space="0" w:color="auto"/>
            <w:bottom w:val="none" w:sz="0" w:space="0" w:color="auto"/>
            <w:right w:val="none" w:sz="0" w:space="0" w:color="auto"/>
          </w:divBdr>
        </w:div>
        <w:div w:id="1050375281">
          <w:marLeft w:val="0"/>
          <w:marRight w:val="0"/>
          <w:marTop w:val="0"/>
          <w:marBottom w:val="0"/>
          <w:divBdr>
            <w:top w:val="none" w:sz="0" w:space="0" w:color="auto"/>
            <w:left w:val="none" w:sz="0" w:space="0" w:color="auto"/>
            <w:bottom w:val="none" w:sz="0" w:space="0" w:color="auto"/>
            <w:right w:val="none" w:sz="0" w:space="0" w:color="auto"/>
          </w:divBdr>
        </w:div>
        <w:div w:id="1235119963">
          <w:marLeft w:val="0"/>
          <w:marRight w:val="0"/>
          <w:marTop w:val="0"/>
          <w:marBottom w:val="0"/>
          <w:divBdr>
            <w:top w:val="none" w:sz="0" w:space="0" w:color="auto"/>
            <w:left w:val="none" w:sz="0" w:space="0" w:color="auto"/>
            <w:bottom w:val="none" w:sz="0" w:space="0" w:color="auto"/>
            <w:right w:val="none" w:sz="0" w:space="0" w:color="auto"/>
          </w:divBdr>
        </w:div>
        <w:div w:id="561602529">
          <w:marLeft w:val="0"/>
          <w:marRight w:val="0"/>
          <w:marTop w:val="0"/>
          <w:marBottom w:val="0"/>
          <w:divBdr>
            <w:top w:val="none" w:sz="0" w:space="0" w:color="auto"/>
            <w:left w:val="none" w:sz="0" w:space="0" w:color="auto"/>
            <w:bottom w:val="none" w:sz="0" w:space="0" w:color="auto"/>
            <w:right w:val="none" w:sz="0" w:space="0" w:color="auto"/>
          </w:divBdr>
        </w:div>
        <w:div w:id="1496920513">
          <w:marLeft w:val="0"/>
          <w:marRight w:val="0"/>
          <w:marTop w:val="0"/>
          <w:marBottom w:val="0"/>
          <w:divBdr>
            <w:top w:val="none" w:sz="0" w:space="0" w:color="auto"/>
            <w:left w:val="none" w:sz="0" w:space="0" w:color="auto"/>
            <w:bottom w:val="none" w:sz="0" w:space="0" w:color="auto"/>
            <w:right w:val="none" w:sz="0" w:space="0" w:color="auto"/>
          </w:divBdr>
        </w:div>
        <w:div w:id="1485125186">
          <w:marLeft w:val="0"/>
          <w:marRight w:val="0"/>
          <w:marTop w:val="0"/>
          <w:marBottom w:val="0"/>
          <w:divBdr>
            <w:top w:val="none" w:sz="0" w:space="0" w:color="auto"/>
            <w:left w:val="none" w:sz="0" w:space="0" w:color="auto"/>
            <w:bottom w:val="none" w:sz="0" w:space="0" w:color="auto"/>
            <w:right w:val="none" w:sz="0" w:space="0" w:color="auto"/>
          </w:divBdr>
        </w:div>
        <w:div w:id="244725380">
          <w:marLeft w:val="0"/>
          <w:marRight w:val="0"/>
          <w:marTop w:val="0"/>
          <w:marBottom w:val="0"/>
          <w:divBdr>
            <w:top w:val="none" w:sz="0" w:space="0" w:color="auto"/>
            <w:left w:val="none" w:sz="0" w:space="0" w:color="auto"/>
            <w:bottom w:val="none" w:sz="0" w:space="0" w:color="auto"/>
            <w:right w:val="none" w:sz="0" w:space="0" w:color="auto"/>
          </w:divBdr>
        </w:div>
        <w:div w:id="2002658509">
          <w:marLeft w:val="0"/>
          <w:marRight w:val="0"/>
          <w:marTop w:val="0"/>
          <w:marBottom w:val="0"/>
          <w:divBdr>
            <w:top w:val="none" w:sz="0" w:space="0" w:color="auto"/>
            <w:left w:val="none" w:sz="0" w:space="0" w:color="auto"/>
            <w:bottom w:val="none" w:sz="0" w:space="0" w:color="auto"/>
            <w:right w:val="none" w:sz="0" w:space="0" w:color="auto"/>
          </w:divBdr>
        </w:div>
        <w:div w:id="1396857323">
          <w:marLeft w:val="0"/>
          <w:marRight w:val="0"/>
          <w:marTop w:val="0"/>
          <w:marBottom w:val="0"/>
          <w:divBdr>
            <w:top w:val="none" w:sz="0" w:space="0" w:color="auto"/>
            <w:left w:val="none" w:sz="0" w:space="0" w:color="auto"/>
            <w:bottom w:val="none" w:sz="0" w:space="0" w:color="auto"/>
            <w:right w:val="none" w:sz="0" w:space="0" w:color="auto"/>
          </w:divBdr>
        </w:div>
        <w:div w:id="495341124">
          <w:marLeft w:val="0"/>
          <w:marRight w:val="0"/>
          <w:marTop w:val="0"/>
          <w:marBottom w:val="0"/>
          <w:divBdr>
            <w:top w:val="none" w:sz="0" w:space="0" w:color="auto"/>
            <w:left w:val="none" w:sz="0" w:space="0" w:color="auto"/>
            <w:bottom w:val="none" w:sz="0" w:space="0" w:color="auto"/>
            <w:right w:val="none" w:sz="0" w:space="0" w:color="auto"/>
          </w:divBdr>
        </w:div>
        <w:div w:id="608851876">
          <w:marLeft w:val="0"/>
          <w:marRight w:val="0"/>
          <w:marTop w:val="0"/>
          <w:marBottom w:val="0"/>
          <w:divBdr>
            <w:top w:val="none" w:sz="0" w:space="0" w:color="auto"/>
            <w:left w:val="none" w:sz="0" w:space="0" w:color="auto"/>
            <w:bottom w:val="none" w:sz="0" w:space="0" w:color="auto"/>
            <w:right w:val="none" w:sz="0" w:space="0" w:color="auto"/>
          </w:divBdr>
        </w:div>
        <w:div w:id="1328678834">
          <w:marLeft w:val="0"/>
          <w:marRight w:val="0"/>
          <w:marTop w:val="0"/>
          <w:marBottom w:val="0"/>
          <w:divBdr>
            <w:top w:val="none" w:sz="0" w:space="0" w:color="auto"/>
            <w:left w:val="none" w:sz="0" w:space="0" w:color="auto"/>
            <w:bottom w:val="none" w:sz="0" w:space="0" w:color="auto"/>
            <w:right w:val="none" w:sz="0" w:space="0" w:color="auto"/>
          </w:divBdr>
        </w:div>
        <w:div w:id="1158232569">
          <w:marLeft w:val="0"/>
          <w:marRight w:val="0"/>
          <w:marTop w:val="0"/>
          <w:marBottom w:val="0"/>
          <w:divBdr>
            <w:top w:val="none" w:sz="0" w:space="0" w:color="auto"/>
            <w:left w:val="none" w:sz="0" w:space="0" w:color="auto"/>
            <w:bottom w:val="none" w:sz="0" w:space="0" w:color="auto"/>
            <w:right w:val="none" w:sz="0" w:space="0" w:color="auto"/>
          </w:divBdr>
        </w:div>
        <w:div w:id="339167034">
          <w:marLeft w:val="0"/>
          <w:marRight w:val="0"/>
          <w:marTop w:val="0"/>
          <w:marBottom w:val="0"/>
          <w:divBdr>
            <w:top w:val="none" w:sz="0" w:space="0" w:color="auto"/>
            <w:left w:val="none" w:sz="0" w:space="0" w:color="auto"/>
            <w:bottom w:val="none" w:sz="0" w:space="0" w:color="auto"/>
            <w:right w:val="none" w:sz="0" w:space="0" w:color="auto"/>
          </w:divBdr>
        </w:div>
        <w:div w:id="498423451">
          <w:marLeft w:val="0"/>
          <w:marRight w:val="0"/>
          <w:marTop w:val="0"/>
          <w:marBottom w:val="0"/>
          <w:divBdr>
            <w:top w:val="none" w:sz="0" w:space="0" w:color="auto"/>
            <w:left w:val="none" w:sz="0" w:space="0" w:color="auto"/>
            <w:bottom w:val="none" w:sz="0" w:space="0" w:color="auto"/>
            <w:right w:val="none" w:sz="0" w:space="0" w:color="auto"/>
          </w:divBdr>
        </w:div>
        <w:div w:id="478502900">
          <w:marLeft w:val="0"/>
          <w:marRight w:val="0"/>
          <w:marTop w:val="0"/>
          <w:marBottom w:val="0"/>
          <w:divBdr>
            <w:top w:val="none" w:sz="0" w:space="0" w:color="auto"/>
            <w:left w:val="none" w:sz="0" w:space="0" w:color="auto"/>
            <w:bottom w:val="none" w:sz="0" w:space="0" w:color="auto"/>
            <w:right w:val="none" w:sz="0" w:space="0" w:color="auto"/>
          </w:divBdr>
        </w:div>
        <w:div w:id="1097287651">
          <w:marLeft w:val="0"/>
          <w:marRight w:val="0"/>
          <w:marTop w:val="0"/>
          <w:marBottom w:val="0"/>
          <w:divBdr>
            <w:top w:val="none" w:sz="0" w:space="0" w:color="auto"/>
            <w:left w:val="none" w:sz="0" w:space="0" w:color="auto"/>
            <w:bottom w:val="none" w:sz="0" w:space="0" w:color="auto"/>
            <w:right w:val="none" w:sz="0" w:space="0" w:color="auto"/>
          </w:divBdr>
        </w:div>
        <w:div w:id="1553300224">
          <w:marLeft w:val="0"/>
          <w:marRight w:val="0"/>
          <w:marTop w:val="0"/>
          <w:marBottom w:val="0"/>
          <w:divBdr>
            <w:top w:val="none" w:sz="0" w:space="0" w:color="auto"/>
            <w:left w:val="none" w:sz="0" w:space="0" w:color="auto"/>
            <w:bottom w:val="none" w:sz="0" w:space="0" w:color="auto"/>
            <w:right w:val="none" w:sz="0" w:space="0" w:color="auto"/>
          </w:divBdr>
        </w:div>
        <w:div w:id="1600481734">
          <w:marLeft w:val="0"/>
          <w:marRight w:val="0"/>
          <w:marTop w:val="0"/>
          <w:marBottom w:val="0"/>
          <w:divBdr>
            <w:top w:val="none" w:sz="0" w:space="0" w:color="auto"/>
            <w:left w:val="none" w:sz="0" w:space="0" w:color="auto"/>
            <w:bottom w:val="none" w:sz="0" w:space="0" w:color="auto"/>
            <w:right w:val="none" w:sz="0" w:space="0" w:color="auto"/>
          </w:divBdr>
        </w:div>
        <w:div w:id="2087484760">
          <w:marLeft w:val="0"/>
          <w:marRight w:val="0"/>
          <w:marTop w:val="0"/>
          <w:marBottom w:val="0"/>
          <w:divBdr>
            <w:top w:val="none" w:sz="0" w:space="0" w:color="auto"/>
            <w:left w:val="none" w:sz="0" w:space="0" w:color="auto"/>
            <w:bottom w:val="none" w:sz="0" w:space="0" w:color="auto"/>
            <w:right w:val="none" w:sz="0" w:space="0" w:color="auto"/>
          </w:divBdr>
        </w:div>
        <w:div w:id="1365861224">
          <w:marLeft w:val="0"/>
          <w:marRight w:val="0"/>
          <w:marTop w:val="0"/>
          <w:marBottom w:val="0"/>
          <w:divBdr>
            <w:top w:val="none" w:sz="0" w:space="0" w:color="auto"/>
            <w:left w:val="none" w:sz="0" w:space="0" w:color="auto"/>
            <w:bottom w:val="none" w:sz="0" w:space="0" w:color="auto"/>
            <w:right w:val="none" w:sz="0" w:space="0" w:color="auto"/>
          </w:divBdr>
        </w:div>
        <w:div w:id="713426538">
          <w:marLeft w:val="0"/>
          <w:marRight w:val="0"/>
          <w:marTop w:val="0"/>
          <w:marBottom w:val="0"/>
          <w:divBdr>
            <w:top w:val="none" w:sz="0" w:space="0" w:color="auto"/>
            <w:left w:val="none" w:sz="0" w:space="0" w:color="auto"/>
            <w:bottom w:val="none" w:sz="0" w:space="0" w:color="auto"/>
            <w:right w:val="none" w:sz="0" w:space="0" w:color="auto"/>
          </w:divBdr>
        </w:div>
        <w:div w:id="631987060">
          <w:marLeft w:val="0"/>
          <w:marRight w:val="0"/>
          <w:marTop w:val="0"/>
          <w:marBottom w:val="0"/>
          <w:divBdr>
            <w:top w:val="none" w:sz="0" w:space="0" w:color="auto"/>
            <w:left w:val="none" w:sz="0" w:space="0" w:color="auto"/>
            <w:bottom w:val="none" w:sz="0" w:space="0" w:color="auto"/>
            <w:right w:val="none" w:sz="0" w:space="0" w:color="auto"/>
          </w:divBdr>
        </w:div>
        <w:div w:id="469400557">
          <w:marLeft w:val="0"/>
          <w:marRight w:val="0"/>
          <w:marTop w:val="0"/>
          <w:marBottom w:val="0"/>
          <w:divBdr>
            <w:top w:val="none" w:sz="0" w:space="0" w:color="auto"/>
            <w:left w:val="none" w:sz="0" w:space="0" w:color="auto"/>
            <w:bottom w:val="none" w:sz="0" w:space="0" w:color="auto"/>
            <w:right w:val="none" w:sz="0" w:space="0" w:color="auto"/>
          </w:divBdr>
        </w:div>
        <w:div w:id="1647976026">
          <w:marLeft w:val="0"/>
          <w:marRight w:val="0"/>
          <w:marTop w:val="0"/>
          <w:marBottom w:val="0"/>
          <w:divBdr>
            <w:top w:val="none" w:sz="0" w:space="0" w:color="auto"/>
            <w:left w:val="none" w:sz="0" w:space="0" w:color="auto"/>
            <w:bottom w:val="none" w:sz="0" w:space="0" w:color="auto"/>
            <w:right w:val="none" w:sz="0" w:space="0" w:color="auto"/>
          </w:divBdr>
        </w:div>
        <w:div w:id="21826465">
          <w:marLeft w:val="0"/>
          <w:marRight w:val="0"/>
          <w:marTop w:val="0"/>
          <w:marBottom w:val="0"/>
          <w:divBdr>
            <w:top w:val="none" w:sz="0" w:space="0" w:color="auto"/>
            <w:left w:val="none" w:sz="0" w:space="0" w:color="auto"/>
            <w:bottom w:val="none" w:sz="0" w:space="0" w:color="auto"/>
            <w:right w:val="none" w:sz="0" w:space="0" w:color="auto"/>
          </w:divBdr>
        </w:div>
        <w:div w:id="756831734">
          <w:marLeft w:val="0"/>
          <w:marRight w:val="0"/>
          <w:marTop w:val="0"/>
          <w:marBottom w:val="0"/>
          <w:divBdr>
            <w:top w:val="none" w:sz="0" w:space="0" w:color="auto"/>
            <w:left w:val="none" w:sz="0" w:space="0" w:color="auto"/>
            <w:bottom w:val="none" w:sz="0" w:space="0" w:color="auto"/>
            <w:right w:val="none" w:sz="0" w:space="0" w:color="auto"/>
          </w:divBdr>
        </w:div>
        <w:div w:id="1729836334">
          <w:marLeft w:val="0"/>
          <w:marRight w:val="0"/>
          <w:marTop w:val="0"/>
          <w:marBottom w:val="0"/>
          <w:divBdr>
            <w:top w:val="none" w:sz="0" w:space="0" w:color="auto"/>
            <w:left w:val="none" w:sz="0" w:space="0" w:color="auto"/>
            <w:bottom w:val="none" w:sz="0" w:space="0" w:color="auto"/>
            <w:right w:val="none" w:sz="0" w:space="0" w:color="auto"/>
          </w:divBdr>
        </w:div>
        <w:div w:id="972977936">
          <w:marLeft w:val="0"/>
          <w:marRight w:val="0"/>
          <w:marTop w:val="0"/>
          <w:marBottom w:val="0"/>
          <w:divBdr>
            <w:top w:val="none" w:sz="0" w:space="0" w:color="auto"/>
            <w:left w:val="none" w:sz="0" w:space="0" w:color="auto"/>
            <w:bottom w:val="none" w:sz="0" w:space="0" w:color="auto"/>
            <w:right w:val="none" w:sz="0" w:space="0" w:color="auto"/>
          </w:divBdr>
        </w:div>
        <w:div w:id="997726290">
          <w:marLeft w:val="0"/>
          <w:marRight w:val="0"/>
          <w:marTop w:val="0"/>
          <w:marBottom w:val="0"/>
          <w:divBdr>
            <w:top w:val="none" w:sz="0" w:space="0" w:color="auto"/>
            <w:left w:val="none" w:sz="0" w:space="0" w:color="auto"/>
            <w:bottom w:val="none" w:sz="0" w:space="0" w:color="auto"/>
            <w:right w:val="none" w:sz="0" w:space="0" w:color="auto"/>
          </w:divBdr>
        </w:div>
        <w:div w:id="547186403">
          <w:marLeft w:val="0"/>
          <w:marRight w:val="0"/>
          <w:marTop w:val="0"/>
          <w:marBottom w:val="0"/>
          <w:divBdr>
            <w:top w:val="none" w:sz="0" w:space="0" w:color="auto"/>
            <w:left w:val="none" w:sz="0" w:space="0" w:color="auto"/>
            <w:bottom w:val="none" w:sz="0" w:space="0" w:color="auto"/>
            <w:right w:val="none" w:sz="0" w:space="0" w:color="auto"/>
          </w:divBdr>
        </w:div>
        <w:div w:id="1259558571">
          <w:marLeft w:val="0"/>
          <w:marRight w:val="0"/>
          <w:marTop w:val="0"/>
          <w:marBottom w:val="0"/>
          <w:divBdr>
            <w:top w:val="none" w:sz="0" w:space="0" w:color="auto"/>
            <w:left w:val="none" w:sz="0" w:space="0" w:color="auto"/>
            <w:bottom w:val="none" w:sz="0" w:space="0" w:color="auto"/>
            <w:right w:val="none" w:sz="0" w:space="0" w:color="auto"/>
          </w:divBdr>
        </w:div>
        <w:div w:id="62067467">
          <w:marLeft w:val="0"/>
          <w:marRight w:val="0"/>
          <w:marTop w:val="0"/>
          <w:marBottom w:val="0"/>
          <w:divBdr>
            <w:top w:val="none" w:sz="0" w:space="0" w:color="auto"/>
            <w:left w:val="none" w:sz="0" w:space="0" w:color="auto"/>
            <w:bottom w:val="none" w:sz="0" w:space="0" w:color="auto"/>
            <w:right w:val="none" w:sz="0" w:space="0" w:color="auto"/>
          </w:divBdr>
        </w:div>
        <w:div w:id="705448350">
          <w:marLeft w:val="0"/>
          <w:marRight w:val="0"/>
          <w:marTop w:val="0"/>
          <w:marBottom w:val="0"/>
          <w:divBdr>
            <w:top w:val="none" w:sz="0" w:space="0" w:color="auto"/>
            <w:left w:val="none" w:sz="0" w:space="0" w:color="auto"/>
            <w:bottom w:val="none" w:sz="0" w:space="0" w:color="auto"/>
            <w:right w:val="none" w:sz="0" w:space="0" w:color="auto"/>
          </w:divBdr>
        </w:div>
        <w:div w:id="1189484214">
          <w:marLeft w:val="0"/>
          <w:marRight w:val="0"/>
          <w:marTop w:val="0"/>
          <w:marBottom w:val="0"/>
          <w:divBdr>
            <w:top w:val="none" w:sz="0" w:space="0" w:color="auto"/>
            <w:left w:val="none" w:sz="0" w:space="0" w:color="auto"/>
            <w:bottom w:val="none" w:sz="0" w:space="0" w:color="auto"/>
            <w:right w:val="none" w:sz="0" w:space="0" w:color="auto"/>
          </w:divBdr>
        </w:div>
        <w:div w:id="1105923331">
          <w:marLeft w:val="0"/>
          <w:marRight w:val="0"/>
          <w:marTop w:val="0"/>
          <w:marBottom w:val="0"/>
          <w:divBdr>
            <w:top w:val="none" w:sz="0" w:space="0" w:color="auto"/>
            <w:left w:val="none" w:sz="0" w:space="0" w:color="auto"/>
            <w:bottom w:val="none" w:sz="0" w:space="0" w:color="auto"/>
            <w:right w:val="none" w:sz="0" w:space="0" w:color="auto"/>
          </w:divBdr>
        </w:div>
        <w:div w:id="813528361">
          <w:marLeft w:val="0"/>
          <w:marRight w:val="0"/>
          <w:marTop w:val="0"/>
          <w:marBottom w:val="0"/>
          <w:divBdr>
            <w:top w:val="none" w:sz="0" w:space="0" w:color="auto"/>
            <w:left w:val="none" w:sz="0" w:space="0" w:color="auto"/>
            <w:bottom w:val="none" w:sz="0" w:space="0" w:color="auto"/>
            <w:right w:val="none" w:sz="0" w:space="0" w:color="auto"/>
          </w:divBdr>
        </w:div>
        <w:div w:id="1207790994">
          <w:marLeft w:val="0"/>
          <w:marRight w:val="0"/>
          <w:marTop w:val="0"/>
          <w:marBottom w:val="0"/>
          <w:divBdr>
            <w:top w:val="none" w:sz="0" w:space="0" w:color="auto"/>
            <w:left w:val="none" w:sz="0" w:space="0" w:color="auto"/>
            <w:bottom w:val="none" w:sz="0" w:space="0" w:color="auto"/>
            <w:right w:val="none" w:sz="0" w:space="0" w:color="auto"/>
          </w:divBdr>
        </w:div>
        <w:div w:id="795370945">
          <w:marLeft w:val="0"/>
          <w:marRight w:val="0"/>
          <w:marTop w:val="0"/>
          <w:marBottom w:val="0"/>
          <w:divBdr>
            <w:top w:val="none" w:sz="0" w:space="0" w:color="auto"/>
            <w:left w:val="none" w:sz="0" w:space="0" w:color="auto"/>
            <w:bottom w:val="none" w:sz="0" w:space="0" w:color="auto"/>
            <w:right w:val="none" w:sz="0" w:space="0" w:color="auto"/>
          </w:divBdr>
        </w:div>
        <w:div w:id="1059281346">
          <w:marLeft w:val="0"/>
          <w:marRight w:val="0"/>
          <w:marTop w:val="0"/>
          <w:marBottom w:val="0"/>
          <w:divBdr>
            <w:top w:val="none" w:sz="0" w:space="0" w:color="auto"/>
            <w:left w:val="none" w:sz="0" w:space="0" w:color="auto"/>
            <w:bottom w:val="none" w:sz="0" w:space="0" w:color="auto"/>
            <w:right w:val="none" w:sz="0" w:space="0" w:color="auto"/>
          </w:divBdr>
        </w:div>
        <w:div w:id="62879404">
          <w:marLeft w:val="0"/>
          <w:marRight w:val="0"/>
          <w:marTop w:val="0"/>
          <w:marBottom w:val="0"/>
          <w:divBdr>
            <w:top w:val="none" w:sz="0" w:space="0" w:color="auto"/>
            <w:left w:val="none" w:sz="0" w:space="0" w:color="auto"/>
            <w:bottom w:val="none" w:sz="0" w:space="0" w:color="auto"/>
            <w:right w:val="none" w:sz="0" w:space="0" w:color="auto"/>
          </w:divBdr>
        </w:div>
        <w:div w:id="1582063562">
          <w:marLeft w:val="0"/>
          <w:marRight w:val="0"/>
          <w:marTop w:val="0"/>
          <w:marBottom w:val="0"/>
          <w:divBdr>
            <w:top w:val="none" w:sz="0" w:space="0" w:color="auto"/>
            <w:left w:val="none" w:sz="0" w:space="0" w:color="auto"/>
            <w:bottom w:val="none" w:sz="0" w:space="0" w:color="auto"/>
            <w:right w:val="none" w:sz="0" w:space="0" w:color="auto"/>
          </w:divBdr>
        </w:div>
        <w:div w:id="1581332087">
          <w:marLeft w:val="0"/>
          <w:marRight w:val="0"/>
          <w:marTop w:val="0"/>
          <w:marBottom w:val="0"/>
          <w:divBdr>
            <w:top w:val="none" w:sz="0" w:space="0" w:color="auto"/>
            <w:left w:val="none" w:sz="0" w:space="0" w:color="auto"/>
            <w:bottom w:val="none" w:sz="0" w:space="0" w:color="auto"/>
            <w:right w:val="none" w:sz="0" w:space="0" w:color="auto"/>
          </w:divBdr>
        </w:div>
        <w:div w:id="495150503">
          <w:marLeft w:val="0"/>
          <w:marRight w:val="0"/>
          <w:marTop w:val="0"/>
          <w:marBottom w:val="0"/>
          <w:divBdr>
            <w:top w:val="none" w:sz="0" w:space="0" w:color="auto"/>
            <w:left w:val="none" w:sz="0" w:space="0" w:color="auto"/>
            <w:bottom w:val="none" w:sz="0" w:space="0" w:color="auto"/>
            <w:right w:val="none" w:sz="0" w:space="0" w:color="auto"/>
          </w:divBdr>
        </w:div>
        <w:div w:id="1318219659">
          <w:marLeft w:val="0"/>
          <w:marRight w:val="0"/>
          <w:marTop w:val="0"/>
          <w:marBottom w:val="0"/>
          <w:divBdr>
            <w:top w:val="none" w:sz="0" w:space="0" w:color="auto"/>
            <w:left w:val="none" w:sz="0" w:space="0" w:color="auto"/>
            <w:bottom w:val="none" w:sz="0" w:space="0" w:color="auto"/>
            <w:right w:val="none" w:sz="0" w:space="0" w:color="auto"/>
          </w:divBdr>
        </w:div>
        <w:div w:id="1386564221">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453088076">
          <w:marLeft w:val="0"/>
          <w:marRight w:val="0"/>
          <w:marTop w:val="0"/>
          <w:marBottom w:val="0"/>
          <w:divBdr>
            <w:top w:val="none" w:sz="0" w:space="0" w:color="auto"/>
            <w:left w:val="none" w:sz="0" w:space="0" w:color="auto"/>
            <w:bottom w:val="none" w:sz="0" w:space="0" w:color="auto"/>
            <w:right w:val="none" w:sz="0" w:space="0" w:color="auto"/>
          </w:divBdr>
        </w:div>
        <w:div w:id="1597637973">
          <w:marLeft w:val="0"/>
          <w:marRight w:val="0"/>
          <w:marTop w:val="0"/>
          <w:marBottom w:val="0"/>
          <w:divBdr>
            <w:top w:val="none" w:sz="0" w:space="0" w:color="auto"/>
            <w:left w:val="none" w:sz="0" w:space="0" w:color="auto"/>
            <w:bottom w:val="none" w:sz="0" w:space="0" w:color="auto"/>
            <w:right w:val="none" w:sz="0" w:space="0" w:color="auto"/>
          </w:divBdr>
        </w:div>
        <w:div w:id="280692624">
          <w:marLeft w:val="0"/>
          <w:marRight w:val="0"/>
          <w:marTop w:val="0"/>
          <w:marBottom w:val="0"/>
          <w:divBdr>
            <w:top w:val="none" w:sz="0" w:space="0" w:color="auto"/>
            <w:left w:val="none" w:sz="0" w:space="0" w:color="auto"/>
            <w:bottom w:val="none" w:sz="0" w:space="0" w:color="auto"/>
            <w:right w:val="none" w:sz="0" w:space="0" w:color="auto"/>
          </w:divBdr>
        </w:div>
        <w:div w:id="987519048">
          <w:marLeft w:val="0"/>
          <w:marRight w:val="0"/>
          <w:marTop w:val="0"/>
          <w:marBottom w:val="0"/>
          <w:divBdr>
            <w:top w:val="none" w:sz="0" w:space="0" w:color="auto"/>
            <w:left w:val="none" w:sz="0" w:space="0" w:color="auto"/>
            <w:bottom w:val="none" w:sz="0" w:space="0" w:color="auto"/>
            <w:right w:val="none" w:sz="0" w:space="0" w:color="auto"/>
          </w:divBdr>
        </w:div>
        <w:div w:id="1388720866">
          <w:marLeft w:val="0"/>
          <w:marRight w:val="0"/>
          <w:marTop w:val="0"/>
          <w:marBottom w:val="0"/>
          <w:divBdr>
            <w:top w:val="none" w:sz="0" w:space="0" w:color="auto"/>
            <w:left w:val="none" w:sz="0" w:space="0" w:color="auto"/>
            <w:bottom w:val="none" w:sz="0" w:space="0" w:color="auto"/>
            <w:right w:val="none" w:sz="0" w:space="0" w:color="auto"/>
          </w:divBdr>
        </w:div>
        <w:div w:id="329798010">
          <w:marLeft w:val="0"/>
          <w:marRight w:val="0"/>
          <w:marTop w:val="0"/>
          <w:marBottom w:val="0"/>
          <w:divBdr>
            <w:top w:val="none" w:sz="0" w:space="0" w:color="auto"/>
            <w:left w:val="none" w:sz="0" w:space="0" w:color="auto"/>
            <w:bottom w:val="none" w:sz="0" w:space="0" w:color="auto"/>
            <w:right w:val="none" w:sz="0" w:space="0" w:color="auto"/>
          </w:divBdr>
        </w:div>
        <w:div w:id="1485971068">
          <w:marLeft w:val="0"/>
          <w:marRight w:val="0"/>
          <w:marTop w:val="0"/>
          <w:marBottom w:val="0"/>
          <w:divBdr>
            <w:top w:val="none" w:sz="0" w:space="0" w:color="auto"/>
            <w:left w:val="none" w:sz="0" w:space="0" w:color="auto"/>
            <w:bottom w:val="none" w:sz="0" w:space="0" w:color="auto"/>
            <w:right w:val="none" w:sz="0" w:space="0" w:color="auto"/>
          </w:divBdr>
        </w:div>
        <w:div w:id="188184987">
          <w:marLeft w:val="0"/>
          <w:marRight w:val="0"/>
          <w:marTop w:val="0"/>
          <w:marBottom w:val="0"/>
          <w:divBdr>
            <w:top w:val="none" w:sz="0" w:space="0" w:color="auto"/>
            <w:left w:val="none" w:sz="0" w:space="0" w:color="auto"/>
            <w:bottom w:val="none" w:sz="0" w:space="0" w:color="auto"/>
            <w:right w:val="none" w:sz="0" w:space="0" w:color="auto"/>
          </w:divBdr>
        </w:div>
        <w:div w:id="1472938390">
          <w:marLeft w:val="0"/>
          <w:marRight w:val="0"/>
          <w:marTop w:val="0"/>
          <w:marBottom w:val="0"/>
          <w:divBdr>
            <w:top w:val="none" w:sz="0" w:space="0" w:color="auto"/>
            <w:left w:val="none" w:sz="0" w:space="0" w:color="auto"/>
            <w:bottom w:val="none" w:sz="0" w:space="0" w:color="auto"/>
            <w:right w:val="none" w:sz="0" w:space="0" w:color="auto"/>
          </w:divBdr>
        </w:div>
        <w:div w:id="757679916">
          <w:marLeft w:val="0"/>
          <w:marRight w:val="0"/>
          <w:marTop w:val="0"/>
          <w:marBottom w:val="0"/>
          <w:divBdr>
            <w:top w:val="none" w:sz="0" w:space="0" w:color="auto"/>
            <w:left w:val="none" w:sz="0" w:space="0" w:color="auto"/>
            <w:bottom w:val="none" w:sz="0" w:space="0" w:color="auto"/>
            <w:right w:val="none" w:sz="0" w:space="0" w:color="auto"/>
          </w:divBdr>
        </w:div>
        <w:div w:id="18314699">
          <w:marLeft w:val="0"/>
          <w:marRight w:val="0"/>
          <w:marTop w:val="0"/>
          <w:marBottom w:val="0"/>
          <w:divBdr>
            <w:top w:val="none" w:sz="0" w:space="0" w:color="auto"/>
            <w:left w:val="none" w:sz="0" w:space="0" w:color="auto"/>
            <w:bottom w:val="none" w:sz="0" w:space="0" w:color="auto"/>
            <w:right w:val="none" w:sz="0" w:space="0" w:color="auto"/>
          </w:divBdr>
        </w:div>
        <w:div w:id="28986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34287</Words>
  <Characters>19545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2024-03-15T14:53:00Z</dcterms:created>
  <dcterms:modified xsi:type="dcterms:W3CDTF">2024-03-15T15:16:00Z</dcterms:modified>
</cp:coreProperties>
</file>